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0" w:rsidRDefault="003B6AB0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3B6AB0">
        <w:rPr>
          <w:rFonts w:ascii="Bookman Old Style" w:eastAsia="Times New Roman" w:hAnsi="Bookman Old Style" w:cs="Arial"/>
          <w:b/>
          <w:bCs/>
          <w:noProof/>
          <w:color w:val="005EA5"/>
          <w:kern w:val="36"/>
          <w:sz w:val="40"/>
          <w:szCs w:val="38"/>
          <w:lang w:eastAsia="ru-RU"/>
        </w:rPr>
        <w:drawing>
          <wp:inline distT="0" distB="0" distL="0" distR="0">
            <wp:extent cx="5940425" cy="2122382"/>
            <wp:effectExtent l="0" t="0" r="3175" b="0"/>
            <wp:docPr id="1" name="Рисунок 1" descr="C:\Users\Елена\Desktop\min_obr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min_obr_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bookmarkStart w:id="0" w:name="_GoBack"/>
      <w:bookmarkEnd w:id="0"/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Постановление Правительства РФ от 05.08.2013 N 662</w:t>
      </w:r>
    </w:p>
    <w:p w:rsid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"Об осуществлении мониторинга системы образования"</w:t>
      </w:r>
    </w:p>
    <w:p w:rsidR="00BD42B6" w:rsidRPr="00BD42B6" w:rsidRDefault="00BD42B6" w:rsidP="00BD42B6">
      <w:pPr>
        <w:spacing w:after="300" w:line="39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kern w:val="36"/>
          <w:sz w:val="40"/>
          <w:szCs w:val="38"/>
          <w:lang w:eastAsia="ru-RU"/>
        </w:rPr>
        <w:t>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1" w:name="100001"/>
      <w:bookmarkEnd w:id="1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ПРАВИТЕЛЬСТВО РОССИЙСКОЙ ФЕДЕРАЦИИ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2" w:name="100002"/>
      <w:bookmarkEnd w:id="2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ПОСТАНОВЛЕНИЕ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ОБ ОСУЩЕСТВЛЕНИИ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1322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5 статьи 97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прилагаемые:</w:t>
      </w:r>
    </w:p>
    <w:bookmarkStart w:id="3" w:name="100006"/>
    <w:bookmarkEnd w:id="3"/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="00BD42B6"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"100012"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="00BD42B6"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="00BD42B6"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осуществления мониторинга системы образования;</w:t>
      </w:r>
    </w:p>
    <w:bookmarkStart w:id="4" w:name="100007"/>
    <w:bookmarkEnd w:id="4"/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="00BD42B6"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="00BD42B6"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перечень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="00BD42B6"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обязательной информации о системе образования, подлежащей мониторингу.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8"/>
      <w:bookmarkEnd w:id="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9"/>
      <w:bookmarkEnd w:id="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Настоящее постановление вступает в силу с 1 сентября 2013 г.</w:t>
      </w: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0"/>
      <w:bookmarkEnd w:id="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1"/>
      <w:bookmarkEnd w:id="8"/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24"/>
          <w:lang w:eastAsia="ru-RU"/>
        </w:rPr>
      </w:pPr>
      <w:bookmarkStart w:id="9" w:name="100012"/>
      <w:bookmarkEnd w:id="9"/>
      <w:r w:rsidRPr="00BD42B6">
        <w:rPr>
          <w:rFonts w:ascii="inherit" w:eastAsia="Times New Roman" w:hAnsi="inherit" w:cs="Times New Roman"/>
          <w:b/>
          <w:sz w:val="30"/>
          <w:szCs w:val="24"/>
          <w:lang w:eastAsia="ru-RU"/>
        </w:rPr>
        <w:t>ПРАВИЛА ОСУЩЕСТВЛЕНИЯ МОНИТОРИНГА СИСТЕМЫ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3"/>
      <w:bookmarkEnd w:id="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4"/>
      <w:bookmarkEnd w:id="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5"/>
      <w:bookmarkEnd w:id="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6"/>
      <w:bookmarkEnd w:id="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7"/>
      <w:bookmarkEnd w:id="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 </w:t>
      </w:r>
      <w:proofErr w:type="spellStart"/>
      <w:r w:rsidR="00387EE2"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"http://legalacts.ru/doc/postanovlenie-pravitelstva-rf-ot-05082013-n-662/" \l "100034" </w:instrText>
      </w:r>
      <w:r w:rsidR="00387EE2"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BD42B6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перечнем</w:t>
      </w:r>
      <w:r w:rsidR="00387EE2" w:rsidRPr="00BD42B6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обязательной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8"/>
      <w:bookmarkEnd w:id="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</w:r>
      <w:hyperlink r:id="rId6" w:anchor="10017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10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7" w:anchor="101060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81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Федерального закона "Об образовании в Российской Федерации" (далее - федеральные государственные организации).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9"/>
      <w:bookmarkEnd w:id="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0"/>
      <w:bookmarkEnd w:id="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1"/>
      <w:bookmarkEnd w:id="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2"/>
      <w:bookmarkEnd w:id="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 </w:t>
      </w:r>
      <w:hyperlink r:id="rId8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 "Об образовании в Российской Федерации".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3"/>
      <w:bookmarkEnd w:id="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4"/>
      <w:bookmarkEnd w:id="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 </w:t>
      </w:r>
      <w:hyperlink r:id="rId9" w:anchor="100034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перечнем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, указанным в </w:t>
      </w:r>
      <w:hyperlink r:id="rId10" w:anchor="100016" w:history="1">
        <w:r w:rsidRPr="00BD42B6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4</w:t>
        </w:r>
      </w:hyperlink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5"/>
      <w:bookmarkEnd w:id="2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</w:t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6"/>
      <w:bookmarkEnd w:id="2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7"/>
      <w:bookmarkEnd w:id="2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8"/>
      <w:bookmarkEnd w:id="2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9"/>
      <w:bookmarkEnd w:id="2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0"/>
      <w:bookmarkEnd w:id="2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1"/>
      <w:bookmarkEnd w:id="2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2"/>
      <w:bookmarkEnd w:id="2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42B6" w:rsidRPr="00BD42B6" w:rsidRDefault="00BD42B6" w:rsidP="00BD42B6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3"/>
      <w:bookmarkEnd w:id="3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BD42B6" w:rsidRPr="00BD42B6" w:rsidRDefault="00BD42B6" w:rsidP="00BD42B6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от 5 августа 2013 г. N 662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ПЕРЕЧЕНЬ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ОБЯЗАТЕЛЬНОЙ ИНФОРМАЦИИ О СИСТЕМЕ ОБРАЗОВАНИЯ,</w:t>
      </w:r>
    </w:p>
    <w:p w:rsidR="00BD42B6" w:rsidRPr="00BD42B6" w:rsidRDefault="00BD42B6" w:rsidP="00BD42B6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BD42B6">
        <w:rPr>
          <w:rFonts w:ascii="inherit" w:eastAsia="Times New Roman" w:hAnsi="inherit" w:cs="Times New Roman"/>
          <w:b/>
          <w:sz w:val="28"/>
          <w:szCs w:val="24"/>
          <w:lang w:eastAsia="ru-RU"/>
        </w:rPr>
        <w:t>ПОДЛЕЖАЩЕЙ МОНИТОРИНГУ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I. Общее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6"/>
      <w:bookmarkEnd w:id="3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1. Сведения о развитии дошкольного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7"/>
      <w:bookmarkEnd w:id="3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8"/>
      <w:bookmarkEnd w:id="3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9"/>
      <w:bookmarkEnd w:id="3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0"/>
      <w:bookmarkEnd w:id="3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1"/>
      <w:bookmarkEnd w:id="3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2"/>
      <w:bookmarkEnd w:id="3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3"/>
      <w:bookmarkEnd w:id="3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4"/>
      <w:bookmarkEnd w:id="3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дошкольных образовательных организаций;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5"/>
      <w:bookmarkEnd w:id="4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6"/>
      <w:bookmarkEnd w:id="4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7"/>
      <w:bookmarkEnd w:id="4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8"/>
      <w:bookmarkEnd w:id="4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9"/>
      <w:bookmarkEnd w:id="4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0"/>
      <w:bookmarkEnd w:id="4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1"/>
      <w:bookmarkEnd w:id="4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2"/>
      <w:bookmarkEnd w:id="4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3"/>
      <w:bookmarkEnd w:id="4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здоровьесберегающие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4"/>
      <w:bookmarkEnd w:id="4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5"/>
      <w:bookmarkEnd w:id="5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6"/>
      <w:bookmarkEnd w:id="5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7"/>
      <w:bookmarkEnd w:id="5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II. Профессиональное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8"/>
      <w:bookmarkEnd w:id="5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9"/>
      <w:bookmarkEnd w:id="5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0"/>
      <w:bookmarkEnd w:id="5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1"/>
      <w:bookmarkEnd w:id="5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2"/>
      <w:bookmarkEnd w:id="5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3"/>
      <w:bookmarkEnd w:id="5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4"/>
      <w:bookmarkEnd w:id="5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5"/>
      <w:bookmarkEnd w:id="6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6"/>
      <w:bookmarkEnd w:id="6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7"/>
      <w:bookmarkEnd w:id="6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8"/>
      <w:bookmarkEnd w:id="6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9"/>
      <w:bookmarkEnd w:id="6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4. Сведения о развитии высшего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0"/>
      <w:bookmarkEnd w:id="6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1"/>
      <w:bookmarkEnd w:id="6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2"/>
      <w:bookmarkEnd w:id="6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3"/>
      <w:bookmarkEnd w:id="6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4"/>
      <w:bookmarkEnd w:id="6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5"/>
      <w:bookmarkEnd w:id="7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6"/>
      <w:bookmarkEnd w:id="7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7"/>
      <w:bookmarkEnd w:id="7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8"/>
      <w:bookmarkEnd w:id="7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9"/>
      <w:bookmarkEnd w:id="7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0"/>
      <w:bookmarkEnd w:id="7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III. Дополнительное образование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1"/>
      <w:bookmarkEnd w:id="7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2"/>
      <w:bookmarkEnd w:id="7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3"/>
      <w:bookmarkEnd w:id="7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4"/>
      <w:bookmarkEnd w:id="7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5"/>
      <w:bookmarkEnd w:id="8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6"/>
      <w:bookmarkEnd w:id="8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7"/>
      <w:bookmarkEnd w:id="8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8"/>
      <w:bookmarkEnd w:id="8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89"/>
      <w:bookmarkEnd w:id="8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0"/>
      <w:bookmarkEnd w:id="8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и) учебные и </w:t>
      </w:r>
      <w:proofErr w:type="spellStart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внеучебные</w:t>
      </w:r>
      <w:proofErr w:type="spellEnd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1"/>
      <w:bookmarkEnd w:id="8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2"/>
      <w:bookmarkEnd w:id="8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3"/>
      <w:bookmarkEnd w:id="8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4"/>
      <w:bookmarkEnd w:id="8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5"/>
      <w:bookmarkEnd w:id="9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6"/>
      <w:bookmarkEnd w:id="9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097"/>
      <w:bookmarkEnd w:id="9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098"/>
      <w:bookmarkEnd w:id="9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099"/>
      <w:bookmarkEnd w:id="9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0"/>
      <w:bookmarkEnd w:id="9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1"/>
      <w:bookmarkEnd w:id="9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IV. Профессиональное обучение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2"/>
      <w:bookmarkEnd w:id="9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7. Сведения о развитии профессионального обучения: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3"/>
      <w:bookmarkEnd w:id="9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04"/>
      <w:bookmarkEnd w:id="9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05"/>
      <w:bookmarkEnd w:id="10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06"/>
      <w:bookmarkEnd w:id="10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07"/>
      <w:bookmarkEnd w:id="10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08"/>
      <w:bookmarkEnd w:id="10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09"/>
      <w:bookmarkEnd w:id="10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0"/>
      <w:bookmarkEnd w:id="10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1"/>
      <w:bookmarkEnd w:id="10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BD42B6" w:rsidRPr="00BD42B6" w:rsidRDefault="00BD42B6" w:rsidP="00BD42B6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2"/>
      <w:bookmarkEnd w:id="10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V. Дополнительная информация о системе образования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3"/>
      <w:bookmarkEnd w:id="10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14"/>
      <w:bookmarkEnd w:id="10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интеграция образования и науки;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15"/>
      <w:bookmarkEnd w:id="11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16"/>
      <w:bookmarkEnd w:id="11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17"/>
      <w:bookmarkEnd w:id="112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3" w:name="100118"/>
      <w:bookmarkEnd w:id="113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19"/>
      <w:bookmarkEnd w:id="114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5" w:name="100120"/>
      <w:bookmarkEnd w:id="115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100121"/>
      <w:bookmarkEnd w:id="116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100122"/>
      <w:bookmarkEnd w:id="117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100123"/>
      <w:bookmarkEnd w:id="118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 социально-демографические характеристики и социальная интеграция;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100124"/>
      <w:bookmarkEnd w:id="119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100125"/>
      <w:bookmarkEnd w:id="120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в) образование и занятость молодежи;</w:t>
      </w:r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100126"/>
      <w:bookmarkEnd w:id="121"/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D42B6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before="450" w:after="150" w:line="390" w:lineRule="atLeast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</w:pPr>
      <w:r w:rsidRPr="00BD42B6">
        <w:rPr>
          <w:rFonts w:ascii="Bookman Old Style" w:eastAsia="Times New Roman" w:hAnsi="Bookman Old Style" w:cs="Arial"/>
          <w:b/>
          <w:bCs/>
          <w:color w:val="005EA5"/>
          <w:sz w:val="32"/>
          <w:szCs w:val="30"/>
          <w:lang w:eastAsia="ru-RU"/>
        </w:rPr>
        <w:t>Судебная практика и законодательство — 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</w:t>
      </w:r>
    </w:p>
    <w:p w:rsidR="00BD42B6" w:rsidRPr="00BD42B6" w:rsidRDefault="00BD42B6" w:rsidP="00BD42B6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sz w:val="26"/>
          <w:szCs w:val="24"/>
          <w:lang w:eastAsia="ru-RU"/>
        </w:rPr>
      </w:pP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1" w:anchor="10000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14.03.2017 N ЛО-544/05 "О проведении мониторинга эффективности образовательных организаций высшего образования в 2017 году"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2" w:name="100004"/>
      <w:bookmarkEnd w:id="122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целях обеспечения реализации </w:t>
      </w:r>
      <w:hyperlink r:id="rId12" w:anchor="10001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 Российской Федерации от 5 августа 2013 г. N 662 "Об осуществлении мониторинга системы образования", а также </w:t>
      </w:r>
      <w:hyperlink r:id="rId13" w:anchor="100892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раздела V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 "Изменения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контракту" плана мероприятий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апреля 2014 г. N 722-р, и исполнения приказа </w:t>
      </w:r>
      <w:proofErr w:type="spell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России от 13 марта 2017 г. N 222 "О проведении мониторинга эффективности образовательных организаций высшего образования" прошу обеспечить предоставление информации о деятельности образовательных организаций высшего образования (включая деятельность филиалов) в соответствии с инструктивным письмом </w:t>
      </w:r>
      <w:hyperlink r:id="rId14" w:anchor="10000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(приложение)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в срок до 14 апреля 2017 года.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5" w:anchor="10000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(утв.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14.03.2017 N ЛО-26/05вн)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3" w:name="100003"/>
      <w:bookmarkEnd w:id="123"/>
      <w:proofErr w:type="gramStart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t>Методические указания по заполнению формы "Мониторинг по основным направлениям деятельности образовательной организации высшего образования за 2016 г. (форма N 1-Мониторинг)" разработаны в целях обеспечения реализации Федерального </w:t>
      </w:r>
      <w:hyperlink r:id="rId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от 29.12.2013 г. N 273-ФЗ "Об образовании в Российской Федерации", </w:t>
      </w:r>
      <w:proofErr w:type="spellStart"/>
      <w:r w:rsidR="00387EE2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</w:instrText>
      </w:r>
      <w:r w:rsidR="00387EE2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постановления</w:t>
      </w:r>
      <w:r w:rsidR="00387EE2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Правительства</w:t>
      </w:r>
      <w:proofErr w:type="spellEnd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 xml:space="preserve"> Российской Федерации от 05.08.2013 г. N 662 "Об осуществлении мониторинга системы образования".</w:t>
      </w:r>
      <w:proofErr w:type="gramEnd"/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7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28.09.2016 N 1230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</w:t>
        </w:r>
      </w:hyperlink>
    </w:p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8" w:anchor="100016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1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20 августа 2013 г. N 719 "О государственной информационной системе государственного надзора в сфере образования" (Собрание законодательства Российской Федерации, 2013, N 34, ст. 4448) (далее - постановление N 719);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0" w:anchor="100143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26.07.2016 N 900 (ред. от 13.07.2017) Об утверждении федерального государственного образовательного стандарта высшего образования по направлению подготовки 17.06.01 Оружие и системы вооружения (уровень подготовки кадров высшей квалификации)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4" w:name="100143"/>
      <w:bookmarkEnd w:id="124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1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2" w:anchor="10003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06.07.2016 N 822 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</w:t>
        </w:r>
      </w:hyperlink>
    </w:p>
    <w:bookmarkStart w:id="125" w:name="100034"/>
    <w:bookmarkEnd w:id="125"/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begin"/>
      </w:r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"http://legalacts.ru/doc/postanovlenie-pravitelstva-rf-ot-05082013-n-662/" \l "100021"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="00BD42B6"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4378);</w:t>
      </w:r>
    </w:p>
    <w:bookmarkStart w:id="126" w:name="100035"/>
    <w:bookmarkEnd w:id="126"/>
    <w:p w:rsidR="00BD42B6" w:rsidRPr="00BD42B6" w:rsidRDefault="00387EE2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fldChar w:fldCharType="begin"/>
      </w:r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"http://legalacts.ru/doc/postanovlenie-pravitelstva-rf-ot-18112013-n-1039/" \l "100091" </w:instrTex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separate"/>
      </w:r>
      <w:r w:rsidR="00BD42B6" w:rsidRPr="00BD42B6">
        <w:rPr>
          <w:rFonts w:ascii="Bookman Old Style" w:eastAsia="Times New Roman" w:hAnsi="Bookman Old Style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fldChar w:fldCharType="end"/>
      </w:r>
      <w:r w:rsidR="00BD42B6"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Правительства Российской Федерации от 18 ноября 2013 г. N 1039 "О государственной аккредитации образовательной деятельности" (Собрание законодательства Российской Федерации, 2013, N 47, ст. 6118; 2015, N 3, ст. 576; N 38, ст. 5283) (далее - Положение о государственной аккредитации);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3" w:anchor="10000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15.01.2014 N 14 (ред. от 09.11.2016) Об утверждении показателей мониторинга системы образования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7" w:name="100005"/>
      <w:bookmarkEnd w:id="127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В соответствии с </w:t>
      </w:r>
      <w:hyperlink r:id="rId24" w:anchor="100017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4378), приказываю: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5" w:anchor="100185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08.04.2015 N 369 (ред. от 20.04.2016) Об утверждении федерального государственного образовательного стандарта высшего образования по направлению подготовки 39.04.02 Социальная работа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8" w:name="100185"/>
      <w:bookmarkEnd w:id="128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6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7" w:anchor="100217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177 (ред. от 20.04.2016) Об утверждении федерального государственного образовательного стандарта высшего образования по направлению подготовки 28.03.01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Нанотехнологии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и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микросистемная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техника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29" w:name="100217"/>
      <w:bookmarkEnd w:id="129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28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29" w:anchor="100209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30.03.2015 N 323 (ред. от 13.07.2017) Об утверждении федерального государственного образовательного стандарта высшего образования по направлению подготовки 38.04.06 Торговое дело (уровень магистратуры)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0" w:name="100209"/>
      <w:bookmarkEnd w:id="130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30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D42B6" w:rsidRPr="00BD42B6" w:rsidRDefault="00BD42B6" w:rsidP="00BD42B6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lastRenderedPageBreak/>
        <w:br/>
      </w:r>
    </w:p>
    <w:p w:rsidR="00BD42B6" w:rsidRPr="00BD42B6" w:rsidRDefault="00387EE2" w:rsidP="00BD42B6">
      <w:pPr>
        <w:spacing w:after="0" w:line="330" w:lineRule="atLeast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hyperlink r:id="rId31" w:anchor="100214" w:history="1"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06.03.2015 N 169 (ред. от 20.04.2016) Об утверждении федерального государственного образовательного стандарта высшего образования по направлению подготовки 35.03.09 Промышленное рыболовство (уровень </w:t>
        </w:r>
        <w:proofErr w:type="spellStart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бакалавриата</w:t>
        </w:r>
        <w:proofErr w:type="spellEnd"/>
        <w:r w:rsidR="00BD42B6"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)</w:t>
        </w:r>
      </w:hyperlink>
    </w:p>
    <w:p w:rsidR="00BD42B6" w:rsidRPr="00BD42B6" w:rsidRDefault="00BD42B6" w:rsidP="00BD42B6">
      <w:pPr>
        <w:spacing w:after="0" w:line="33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</w:pPr>
      <w:bookmarkStart w:id="131" w:name="100214"/>
      <w:bookmarkEnd w:id="131"/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&lt;1&gt; </w:t>
      </w:r>
      <w:hyperlink r:id="rId32" w:anchor="100016" w:history="1">
        <w:r w:rsidRPr="00BD42B6">
          <w:rPr>
            <w:rFonts w:ascii="Bookman Old Style" w:eastAsia="Times New Roman" w:hAnsi="Bookman Old Style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4</w:t>
        </w:r>
      </w:hyperlink>
      <w:r w:rsidRPr="00BD42B6">
        <w:rPr>
          <w:rFonts w:ascii="Bookman Old Style" w:eastAsia="Times New Roman" w:hAnsi="Bookman Old Style" w:cs="Arial"/>
          <w:color w:val="000000"/>
          <w:sz w:val="23"/>
          <w:szCs w:val="23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12476" w:rsidRPr="00BD42B6" w:rsidRDefault="00812476">
      <w:pPr>
        <w:rPr>
          <w:rFonts w:ascii="Bookman Old Style" w:hAnsi="Bookman Old Style"/>
        </w:rPr>
      </w:pPr>
    </w:p>
    <w:sectPr w:rsidR="00812476" w:rsidRPr="00BD42B6" w:rsidSect="003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B6"/>
    <w:rsid w:val="00387EE2"/>
    <w:rsid w:val="003B6AB0"/>
    <w:rsid w:val="006725A0"/>
    <w:rsid w:val="00812476"/>
    <w:rsid w:val="00BD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legalacts.ru/doc/rasporjazhenie-pravitelstva-rf-ot-30042014-n-722-r/" TargetMode="External"/><Relationship Id="rId18" Type="http://schemas.openxmlformats.org/officeDocument/2006/relationships/hyperlink" Target="http://legalacts.ru/doc/postanovlenie-pravitelstva-rf-ot-05082013-n-662/" TargetMode="External"/><Relationship Id="rId26" Type="http://schemas.openxmlformats.org/officeDocument/2006/relationships/hyperlink" Target="http://legalacts.ru/doc/postanovlenie-pravitelstva-rf-ot-05082013-n-6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05082013-n-66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273_FZ-ob-obrazovanii/glava-11/statja-81/" TargetMode="External"/><Relationship Id="rId12" Type="http://schemas.openxmlformats.org/officeDocument/2006/relationships/hyperlink" Target="http://legalacts.ru/doc/postanovlenie-pravitelstva-rf-ot-05082013-n-662/" TargetMode="External"/><Relationship Id="rId17" Type="http://schemas.openxmlformats.org/officeDocument/2006/relationships/hyperlink" Target="http://legalacts.ru/doc/prikaz-minobrnauki-rossii-ot-28092016-n-1230/" TargetMode="External"/><Relationship Id="rId25" Type="http://schemas.openxmlformats.org/officeDocument/2006/relationships/hyperlink" Target="http://legalacts.ru/doc/prikaz-minobrnauki-rossii-ot-08042015-n-369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" TargetMode="External"/><Relationship Id="rId20" Type="http://schemas.openxmlformats.org/officeDocument/2006/relationships/hyperlink" Target="http://legalacts.ru/doc/prikaz-minobrnauki-rossii-ot-26072016-n-900/" TargetMode="External"/><Relationship Id="rId29" Type="http://schemas.openxmlformats.org/officeDocument/2006/relationships/hyperlink" Target="http://legalacts.ru/doc/prikaz-minobrnauki-rossii-ot-30032015-n-32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2/statja-10/" TargetMode="External"/><Relationship Id="rId11" Type="http://schemas.openxmlformats.org/officeDocument/2006/relationships/hyperlink" Target="http://legalacts.ru/doc/pismo-minobrnauki-rossii-ot-14032017-n-lo-54405-o-provedenii/" TargetMode="External"/><Relationship Id="rId24" Type="http://schemas.openxmlformats.org/officeDocument/2006/relationships/hyperlink" Target="http://legalacts.ru/doc/postanovlenie-pravitelstva-rf-ot-05082013-n-662/" TargetMode="External"/><Relationship Id="rId32" Type="http://schemas.openxmlformats.org/officeDocument/2006/relationships/hyperlink" Target="http://legalacts.ru/doc/postanovlenie-pravitelstva-rf-ot-05082013-n-662/" TargetMode="External"/><Relationship Id="rId5" Type="http://schemas.openxmlformats.org/officeDocument/2006/relationships/hyperlink" Target="http://legalacts.ru/doc/273_FZ-ob-obrazovanii/glava-12/statja-97/" TargetMode="External"/><Relationship Id="rId15" Type="http://schemas.openxmlformats.org/officeDocument/2006/relationships/hyperlink" Target="http://legalacts.ru/doc/metodicheskie-ukazanija-po-zapolneniiu-formy-monitoring-po-osnovnym-napravlenijam/" TargetMode="External"/><Relationship Id="rId23" Type="http://schemas.openxmlformats.org/officeDocument/2006/relationships/hyperlink" Target="http://legalacts.ru/doc/prikaz-minobrnauki-rossii-ot-15012014-n-14/" TargetMode="External"/><Relationship Id="rId28" Type="http://schemas.openxmlformats.org/officeDocument/2006/relationships/hyperlink" Target="http://legalacts.ru/doc/postanovlenie-pravitelstva-rf-ot-05082013-n-662/" TargetMode="External"/><Relationship Id="rId10" Type="http://schemas.openxmlformats.org/officeDocument/2006/relationships/hyperlink" Target="http://legalacts.ru/doc/postanovlenie-pravitelstva-rf-ot-05082013-n-662/" TargetMode="External"/><Relationship Id="rId19" Type="http://schemas.openxmlformats.org/officeDocument/2006/relationships/hyperlink" Target="http://legalacts.ru/doc/postanovlenie-pravitelstva-rf-ot-20082013-n-719/" TargetMode="External"/><Relationship Id="rId31" Type="http://schemas.openxmlformats.org/officeDocument/2006/relationships/hyperlink" Target="http://legalacts.ru/doc/prikaz-minobrnauki-rossii-ot-06032015-n-169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alacts.ru/doc/postanovlenie-pravitelstva-rf-ot-05082013-n-662/" TargetMode="External"/><Relationship Id="rId14" Type="http://schemas.openxmlformats.org/officeDocument/2006/relationships/hyperlink" Target="http://legalacts.ru/doc/pismo-minobrnauki-rossii-ot-14032017-n-lo-54405-o-provedenii/" TargetMode="External"/><Relationship Id="rId22" Type="http://schemas.openxmlformats.org/officeDocument/2006/relationships/hyperlink" Target="http://legalacts.ru/doc/prikaz-minobrnauki-rossii-ot-06072016-n-822/" TargetMode="External"/><Relationship Id="rId27" Type="http://schemas.openxmlformats.org/officeDocument/2006/relationships/hyperlink" Target="http://legalacts.ru/doc/prikaz-minobrnauki-rossii-ot-06032015-n-177/" TargetMode="External"/><Relationship Id="rId30" Type="http://schemas.openxmlformats.org/officeDocument/2006/relationships/hyperlink" Target="http://legalacts.ru/doc/postanovlenie-pravitelstva-rf-ot-05082013-n-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4655</Words>
  <Characters>26534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ХХХ</cp:lastModifiedBy>
  <cp:revision>2</cp:revision>
  <dcterms:created xsi:type="dcterms:W3CDTF">2018-04-25T19:29:00Z</dcterms:created>
  <dcterms:modified xsi:type="dcterms:W3CDTF">2018-04-25T19:29:00Z</dcterms:modified>
</cp:coreProperties>
</file>