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7" w:rsidRDefault="000949A7" w:rsidP="000949A7">
      <w:pPr>
        <w:spacing w:after="168" w:line="240" w:lineRule="auto"/>
        <w:ind w:left="-993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                   Согласовано:                                                        Утверждено:</w:t>
      </w:r>
    </w:p>
    <w:p w:rsidR="000949A7" w:rsidRDefault="000949A7" w:rsidP="000949A7">
      <w:pPr>
        <w:spacing w:after="168" w:line="240" w:lineRule="auto"/>
        <w:ind w:left="-993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</w:pPr>
      <w:r w:rsidRPr="001D06CA"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            </w:t>
      </w:r>
      <w:r w:rsidRPr="001D06CA"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>.</w:t>
      </w:r>
      <w:r w:rsidRPr="001D06CA"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 профкома школы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                                                                              директор школы:</w:t>
      </w:r>
    </w:p>
    <w:p w:rsidR="000949A7" w:rsidRPr="001D06CA" w:rsidRDefault="000949A7" w:rsidP="000949A7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 xml:space="preserve">    _____________ Султанов Г.Н.                                                                         _____________ нуров Н.М.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  « ___» «________» 20___г.                        «____» «________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1D06C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Положение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</w:pPr>
      <w:r w:rsidRPr="001D06C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 xml:space="preserve">о едином орфографическом режиме в МКОУ «Курекская СОШ».          </w:t>
      </w:r>
    </w:p>
    <w:p w:rsidR="000949A7" w:rsidRPr="001D06CA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1D06CA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1.Общие положения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   Положение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едином орфографическом режиме в школе разработано с целью формирования общей культуры обучающихся и работников школы, подготовки обучающихся  к творческому труду в различных сферах научной и практической деятельности.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1.2.Единый орфографический режим в школе – это единые требования к письменной речи обучающихся и педагогических работников школы.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1.3.Цели введения единого орфографического режима в школе:</w:t>
      </w:r>
    </w:p>
    <w:p w:rsidR="000949A7" w:rsidRPr="0050716F" w:rsidRDefault="000949A7" w:rsidP="000949A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условий для воспитания у обучающихся школы бережного отношения к русскому языку как национальному достоянию народов России;</w:t>
      </w:r>
    </w:p>
    <w:p w:rsidR="000949A7" w:rsidRPr="0050716F" w:rsidRDefault="000949A7" w:rsidP="000949A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качества школьного воспитания.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1.4.   Задачи введения единого орфографического режима в школе:</w:t>
      </w:r>
    </w:p>
    <w:p w:rsidR="000949A7" w:rsidRPr="0050716F" w:rsidRDefault="000949A7" w:rsidP="000949A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орфографической и пунктуационной грамотности обучающихся  и педагогических работников школы;</w:t>
      </w:r>
    </w:p>
    <w:p w:rsidR="000949A7" w:rsidRPr="0050716F" w:rsidRDefault="000949A7" w:rsidP="000949A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речевой культуры школьников общими усилиями педагогических работников школы;</w:t>
      </w:r>
    </w:p>
    <w:p w:rsidR="000949A7" w:rsidRPr="0050716F" w:rsidRDefault="000949A7" w:rsidP="000949A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эстетическое воспитание школьников,  привитие эстетического вкуса;</w:t>
      </w:r>
    </w:p>
    <w:p w:rsidR="000949A7" w:rsidRPr="0050716F" w:rsidRDefault="000949A7" w:rsidP="000949A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морально-этических норм поведения школьников через овладение ими культурой речи.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1.5.   Настоящее Положение распространяется на всех обучающихся  и педагогических работников школы.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2.Общие требования по выполнению единого орфографического режима в школе.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   Администрация школы должна направлять, координировать работу по внедрению единого орфографического режима в школе, осуществлять плановый и внеплановый инспекционный контроль с целью соблюдения единого орфографического режима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педагогическими работниками школы.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2.2.Каждый педагогический работник несёт ответственность за ведение любой документации в соответствии с требованиями единого орфографического режима и в соответствии с орфографическими и пунктуационными нормами, другими нормами русского литературного языка.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2.3.Каждый педагогический работник несёт ответственность за соответствие всех вывешенных на всеобщее обозрение материалов (объявления, стенды, газеты и т.д.) орфографическим и пунктуационным нормам, другим нормам русского литературного языка.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2.4.Каждый учитель особое внимание должен уделять словарной работе с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. Необходимо использовать таблицы, плакаты с трудными словами по каждому разделу учебной программы.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2.5.В каждом учебном кабинете должен быть стенд «Пиши правильно».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2.6.Каждый учитель должен прививать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навыки работы с книгой, включая справочную литературу, словари.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2.7.Учитель-предметник несёт ответственность за правильное, грамотное оформление классной доски к уроку и во время урока. Записи на доске необходимо делать чётко, аккуратно, разборчивым почерком, соблюдая орфографические и пунктуационные нормы. Домашнее задание записывается учителем в обязательном порядке до урока на правой стороне доски по образцу, например: </w:t>
      </w:r>
      <w:proofErr w:type="gram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«Дома: § 15, упр. № 57.», «Дома: стр. 64, отв. на </w:t>
      </w:r>
      <w:proofErr w:type="spell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вопр</w:t>
      </w:r>
      <w:proofErr w:type="spellEnd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 1-5.», «Дома: написать сочинение.», «Дома: составить план.» т.д.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3.Ведение дневников учащимися</w:t>
      </w:r>
    </w:p>
    <w:p w:rsidR="000949A7" w:rsidRPr="00A047BD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3.1.Обучающиеся  обязаны иметь дневники на каждом уроке.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3.2.Записи в дневнике необходимо делать только синей пастой, аккуратно, грамотно, разборчивым почерком.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3.3.Запрещается использовать корректор.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3.4.Дневник должен иметь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эстетический вид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, не должен содержать рисунки, записи, наклейки, аппликации, не относящиеся к учебному процессу.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3.5.Обложка дневника должна быть подписана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3.6.В начале учебного года должны быть заполнены первые страницы дневника: «Сведения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учащемся», «Сведения об учителях», «Расписание занятий», «Расписание уроков», «Расписание факультативов, дополнительных занятий, занятий кружков, секций».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3.7.Расписание уроков должно быть заполнено на текущую и следующую учебные недели.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3.8.Названия учебных предметов на страницах дневника должны быть написаны с большой буквы, названия месяцев – с маленькой.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3.9.Сокращения слов необходимо делать на последней согласной букве и ставить точку,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3.10.Домашние задания должны записываться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каждом уроке, своевременно, по требованию учителя, в полном объёме и по всем предметам.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3.11.Запись домашнего задания необходимо оформлять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согласно образцу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3.12.Запрещается выставление отметок в дневники самими обучающимися.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 xml:space="preserve">4.Требования к педагогическим работникам по работе с дневниками </w:t>
      </w:r>
      <w:proofErr w:type="gramStart"/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обучающихся</w:t>
      </w:r>
      <w:proofErr w:type="gramEnd"/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4.1.Классный руководитель обязан:</w:t>
      </w:r>
    </w:p>
    <w:p w:rsidR="000949A7" w:rsidRPr="0050716F" w:rsidRDefault="000949A7" w:rsidP="000949A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проверять дневники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еженедельно;</w:t>
      </w:r>
    </w:p>
    <w:p w:rsidR="000949A7" w:rsidRPr="0050716F" w:rsidRDefault="000949A7" w:rsidP="000949A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исправлять орфографические и пунктуационные ошибки;</w:t>
      </w:r>
    </w:p>
    <w:p w:rsidR="000949A7" w:rsidRPr="0050716F" w:rsidRDefault="000949A7" w:rsidP="000949A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контролировать ведение дневников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0949A7" w:rsidRPr="0050716F" w:rsidRDefault="000949A7" w:rsidP="000949A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выставлять своевременно текущие, четвертные и полугодовые, годовые отметки;</w:t>
      </w:r>
    </w:p>
    <w:p w:rsidR="000949A7" w:rsidRPr="0050716F" w:rsidRDefault="000949A7" w:rsidP="000949A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контролировать наличие подписи родителей обучающихся за каждую учебную неделю, за четвертные, полугодовые и годовые отметки.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4.2.Отметка за ведение дневника не ставится.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4.3.Классным руководителям и учителям–предметникам записи в дневниках обучающихся, включая отметки, необходимо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делать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только синей пастой,  аккуратно, грамотно, разборчивым почерком.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4.4.Учителя-предметники обязаны сами выставлять отметки учащимся за устные ответы на уроке.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4.5.Замечания обучающимся для сведения родителей должны быть написаны обязательно кратко, в корректной форме.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 xml:space="preserve">5.Ведение тетрадей </w:t>
      </w:r>
      <w:proofErr w:type="gramStart"/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обучающимися</w:t>
      </w:r>
      <w:proofErr w:type="gramEnd"/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 xml:space="preserve"> школы.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5.1.Ведение тетрадей по всем предметам является обязательным (кроме физической культуры и изобразительного искусства).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5.2.Разрешаются тетради на печатной основе.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5.3.Обучающиеся должны использовать стандартные тетради, состоящие из 12-18 листов. Общие тетради могут использоваться с 8-го класса.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5.4.Количество тетрадей для всех видов работ определяет учитель-предметник.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5.5.Для контрольных работ, работ по развитию речи, лабораторных и практических работ заводятся отдельные тетради, которые находятся у учителя в кабинете и выдаются обучающимся только для выполнения соответствующей работы и работы над ошибками.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5.6.Записи в тетрадях необходимо делать синей пастой,  аккуратно, грамотно, разборчивым почерком.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5.7.Тетради должны иметь эстетический вид. Тетради не должны содержать рисунки, записи, наклейки, аппликации, не относящиеся к предмету.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5.8.Обложка тетради должна быть подписана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5.9.В тетрадях в обязательном порядке указываются: дата; где выполняется работа; вид работы; тема урока; номер упражнения, задачи, вопроса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5.10.В тетрадях по русскому языку:</w:t>
      </w:r>
    </w:p>
    <w:p w:rsidR="000949A7" w:rsidRPr="0050716F" w:rsidRDefault="000949A7" w:rsidP="000949A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число и месяц выполнения работы записываются словами в именительном падеже;</w:t>
      </w:r>
    </w:p>
    <w:p w:rsidR="000949A7" w:rsidRPr="0050716F" w:rsidRDefault="000949A7" w:rsidP="000949A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отдельной строке указывается, где выполняется работа;</w:t>
      </w:r>
    </w:p>
    <w:p w:rsidR="000949A7" w:rsidRPr="0050716F" w:rsidRDefault="000949A7" w:rsidP="000949A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отдельной строке указывается вид работы;</w:t>
      </w:r>
    </w:p>
    <w:p w:rsidR="000949A7" w:rsidRPr="0050716F" w:rsidRDefault="000949A7" w:rsidP="000949A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в классной работе указывается тема урока;</w:t>
      </w:r>
    </w:p>
    <w:p w:rsidR="000949A7" w:rsidRPr="0050716F" w:rsidRDefault="000949A7" w:rsidP="000949A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пропускать строчки в работе запрещается;</w:t>
      </w:r>
    </w:p>
    <w:p w:rsidR="000949A7" w:rsidRPr="0050716F" w:rsidRDefault="000949A7" w:rsidP="000949A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пропускать 4 строчки между разными работами для отделения одной работы от другой и для выставления отметки за работу.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5.11.В тетрадях по математике: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 выполнения работы записывается арабскими цифрами; на первой строке указывается, где выполняется работа;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на второй строке указывается вид работы, тема урока;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на третьей строке указывается номер задачи, упражнения, задания;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записи необходимо начинать со второй  верхней полной клетки;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между заголовком работы и работой необходимо пропускать 2 клетки;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между разными заданиями необходимо пропускать 1 клетку;</w:t>
      </w:r>
    </w:p>
    <w:p w:rsidR="000949A7" w:rsidRPr="0050716F" w:rsidRDefault="000949A7" w:rsidP="000949A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между разными работами для отделения одной работы от другой и для выставления отметки за работу необходимо пропускать 4 клетки.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5.12.В тетрадях по любому предмету обязательны поля с внешней стороны. Запрещается на полях делать записи без указания учителя.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5.13.Текст в тетрадях должен быть разделён на смысловые абзацы. В начале абзаца необходимо соблюдать «красную строку».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5.14.Схемы, рисунки, подчёркивания необходимо выполнять только по указанию учителя. Обязательно аккуратно, с помощью линейки, простым карандашом; по указанию учителя пастой любого цвета, кроме красного.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5.15.Исправлять орфографическую ошибку необходимо следующим образом: неверно написанную букву зачёркивать косой линией сверху вниз справа налево; часть слова, слово (а), предложение (я) зачёркивать тонкой горизонтальной линией;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вместо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зачёркнутого написать наверху над строчкой верную букву (</w:t>
      </w:r>
      <w:proofErr w:type="spell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), слово (а), предложение (я).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5.16.Исправлять пунктуационную ошибку необходимо следующим образом: неверно написанный пунктуационный знак зачёркивать косой линией сверху вниз справа налево, вместо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зачёркнутого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написать верный знак.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5.17.Запрещается заключать неверные написания в скобки.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5.18.Запрещается для исправления использовать корректор.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5.19.Запрещается делать записи, подчёркивания, рисунки, графики и т.д. красной пастой, красными чернилами.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5.20.Запрещается записывать домашние задания в тетрадях (только в дневниках).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5.21.Работа над ошибками с целью предупреждения повторения аналогичных ошибок обязательна во всех тетрадях по всем предметам после каждой работы. Порядок работы над ошибками определяет учитель.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 xml:space="preserve">6.Требования к учителям по работе с тетрадями </w:t>
      </w:r>
      <w:proofErr w:type="gramStart"/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обучающихся</w:t>
      </w:r>
      <w:proofErr w:type="gramEnd"/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6.1.Каждый учитель обязан проверять тетради обучающихся, исправляя орфографические и пунктуационные ошибки или указывая на них (контрольные работы).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6.2.Подчёркивание и исправление ошибок производится учителем только красной пастой.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6.3.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Запрещается при проверке использовать ручку с синей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пастой, карандаш, корректор.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6.4.Каждый учитель обязан требовать от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выполнения работы над ошибками после каждой работы. Отметки за работу над ошибками выставляются в классный журнал по усмотрению учителя с учётом значимости и объёма работы. Отметки «2» за работу над ошибками в классный журнал не выставляются.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6.5.Все контрольные работы обязательно оцениваются. Все отметки за контрольную работу, контрольное изложение, контрольное сочинение, включая отметки «2», выставляются в классный журнал.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6.6.Все самостоятельные, проверочные работы обязательно проверяются и оцениваются. По усмотрению учителя отметки «2» могут быть не выставлены в классный журнал.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6.7.Классные и домашние письменные работы оцениваются. Отметки в классный журнал ставятся за наиболее значимые работы по усмотрению учителя.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6.8.При оценивании работ учитель руководствуется нормами оценки учебных достижений обучающихся по предмету.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7.Требования к педагогическим работникам по заполнению классных журналов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7.1.Классный журнал должен быть подписан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7.2.Журнал должен заполняться классным руководителем и учителями-предметниками в строгом соответствии с Указаниями к ведению классного журнала (стр.1 классного журнала).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7.3.Все записи должны вестись синей пастой, чётко, аккуратно, грамотно, разборчивым почерком.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7.4.Запрещается использовать карандаш и корректор.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7.5.Запрещается заклеивать информацию.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7.6.В Оглавлении записываются названия учебных предметов, изучающихся в данном классе, в соответствии с учебным планом школы с указанием начальных страниц.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7.7.Названия предметов в Оглавлении пишутся с заглавной буквы.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7.8.Фамилия, имя, отчество учителя пишутся полностью.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7.9.В графе «Список обучающиеся» в алфавитном порядке указываются фамилии и полные имена обучающиеся.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7.10.Учителя-предметники обязаны заполнять журнал своевременно, в строгом соответствии с календарно-тематическим планированием на текущий учебный год.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7.11.Запрещается делать исправления.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7.12. На левой стороне журнала записываются месяц и число проведённого урока. Если в один день проведено два, три урока, число прописывается соответственно два, три раза.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7.13. На правой стороне журнала прописывается дата (например: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09.09.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) и тема урока в соответствии с календарно-тематическим планированием. Для записи одного урока отводится одна строка.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7.14.Числа и даты на правой и на левой сторонах журнала должны совпадать.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7.15.Учителя обязаны в системе осуществлять текущий контроль.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7.16. Отметки за контрольные работы, срезы, зачёты выставляются своевременно, всем обучающимся, в колонку записи числа проведения работы.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7.17. Запрещается выставлять отметки через запятую.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7.18. Запрещается использовать для оценивания обучающиеся «минусы» и «плюсы».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7.19. Запрещается ставить точки вместо отметок.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7.20. Необходимо на каждом уроке отмечать буквой «</w:t>
      </w:r>
      <w:proofErr w:type="spell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» отсутствующих на уроке обучающиеся.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7.21. Запрещается в одной клетке ставить «</w:t>
      </w:r>
      <w:proofErr w:type="spell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» (отсутствие на уроке) и отметку.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7.22. Опоздания учеников на урок в журнале не отмечаются.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7.23. В случае замены основного учителя (больничный лист, командировка, др.) другим учителем записи урок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а(</w:t>
      </w:r>
      <w:proofErr w:type="spellStart"/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) в классный журнал делает учитель, производящий замену урока(</w:t>
      </w:r>
      <w:proofErr w:type="spell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), в соответствии с календарно-тематическим планированием основного учителя.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8.Требования к классным руководителям по заполнению личных карт обучающиеся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8.1.Личные карты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ведутся классными руководителями.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8.2.Записи необходимо делать в соответствии с Указаниями по ведению личной карты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, синей пастой, чётко, аккуратно, грамотно, разборчивым почерком.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8.3.Все записи должны быть достоверны: полные фамилия, имя, отчество ребёнка; дата рождения; номер свидетельства о рождении; полные фамилии, имена, отчества родителей ребёнка; где воспитывался до поступления в 1-й 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класс; домашний адрес ребёнка; сведения об успеваемости, изучении факультативных курсов; награды и поощрения.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8.4.Сведения о домашнем адресе записываются по образцу, например: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.К</w:t>
      </w:r>
      <w:proofErr w:type="gramEnd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упино, ул. Комсомольская, дом 48, кв. 55.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Необходимо указать домашний телефон ребёнка. В случае изменения домашнего адреса, телефона, классный руководитель обязан своевременно сделать новую запись.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8.5.Названия учебных предметов должны соответствовать учебному плану школы на текущий учебный год.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8.6.Все исправленные отметки должны быть заверены классным руководителем и директором школы (печать обязательна). Ошибочно поставленная отметка должна быть зачёркнута чертой сверху вниз справа налево, затем рядом записана верная отметка с расшифровкой, сделана запись на этой странице после всех имеющихся записей, например: «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2013 г. За 8-й класс отметка по географии - 4 («хорошо»)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», подпись классного руководителя и дата.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8.7.В личной карте обучающегося должны быть подшиты следующие документы: заявления родителей ребёнка о принятии в школу, о перемещениях из одного класса в другой класс, заверенная копия свидетельства о рождении ребёнка.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9.Требования к рефератам обучающиеся</w:t>
      </w:r>
    </w:p>
    <w:p w:rsidR="000949A7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9.1.Реферат – это творческая работа, самостоятельное исследование обучающегося по конкретной теме, по определенной проблеме на основе глубокого изучения научной, научно-популярной литературы, других видов источников.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9.2.Научное руководство работой обучающегося над рефератом осуществляется педагогическим работником в соответствии с Положением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9.3.Реферат должен иметь следующую структуру: титульный лист; оглавление с указанием названия и начальных страниц глав (разделов); введение; основная часть; заключение; список использованных источников и литературы; приложения (документы, иллюстрации, таблицы, схемы и др.).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9.4.Введение должно содержать обоснование выбора темы, её актуальность, значимость в настоящем и будущем, подходы к решению проблемы, наличие противоречивых точек зрения на проблему, личные мотивы и обстоятельства интереса к теме, цели и задачи работы.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9.5.Основная часть - это изложение материала по главам, (разделам), каждая из которых раскрывает свою проблему или разные стороны одной проблемы. Каждая глава (раздел) должна быть озаглавлена. Основная часть должна содержать критический обзор источников; собственные версии, оценки автора реферата.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9.6.Заключение - это выводы по результатам исследования. Заключение должно быть чётким, кратким, вытекающим из содержания основной части. Должно содержать собственную позицию автора работы и значимость работы для автора, практическую значимость реферата. Заключение не должно по объёму превышать введения.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9.7.Объём реферата, как правило, не должен превышать 20 страниц компьютерного набора. Приложения в расчёт страниц не входят.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9.8.Текст реферата должен быть набран в текстовом редакторе шрифтом , 14 размера, через одинарный междустрочный интервал. Напечатан на бумаге стандартной формы: лист 4 А. Поля страницы: левое – 3 см, правое - 1,5 см, верхнее и нижнее – 2 м. Абзац должен равняться четырём знакам (1,25 см).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9.9.Нумерация страниц должна быть сквозной, включая список используемой литературы и все приложения. Страницы нумеруются арабскими цифрами в 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правом нижнем углу или сверху в центре листа без точки. Первой страницей является титульный лист, но на нём номер страницы не ставится.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9.10.Титульный лист должен быть оформлен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и содержать следующие сведения: полное название школы; название учебного предмета; тема реферата; фамилия, имя, отчество, класс автора реферата; фамилия, имя, отчество (инициалы) научного руководителя или учителя, который проверил реферат (экзаменационный реферат); место и год написания реферата.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9.11.Оглавление должно быть оформлено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9.12.Заголовки глав (разделов) основной части реферата пишутся с большой буквы, располагаются в середине строки, не подчёркиваются. Допускается выделение жирным шрифтом. Точки в конце не ставятся. Если заголовок включает несколько предложений, они разделяются точками. Переносы слов в заголовках не допускаются.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9.13.Каждая структурная часть реферата (введение, основная часть, заключение и т.д.) должна начинаться с новой страницы. Каждое приложение помещается на новой странице.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9.14.Расстояние между названием главы (раздела) и последующим текстом должно быть равно двум междустрочным интервалам.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9.15.В тексте реферата инициалы авторов указываются перед фамилиями.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9.16.Все таблицы, если их несколько, нумеруются арабскими цифрами в пределах всего текста. При оформлении таблиц слово таблица пишется слева, указывается порядковый номер таблицы без значка № перед цифрой, точка не ставится. Если в тексте одна таблица, то номер не ставится и слово таблица не пишется. Таблицы снабжают тематическими заголовками, которые располагают посередине страницы и пишут с прописной буквы без точки на конце.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9.17.Все иллюстрации (чертежи, графики, схемы, диаграммы, фотоснимки, рисунки и т.д.) должны быть пронумерованы арабскими цифрами.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Нумерация должна быть сквозной. Если иллюстрация единственная, то она не нумеруется. Иллюстрация должна иметь название, которое помещается под иллюстрацией. При оформлении рисунков и схем слова рисунок и схема пишутся под ними и выделяются курсивом.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9.18.Цитаты обязательно заключаются в кавычки и приводятся в грамматической форме источника с сохранением особенностей авторского написания, включая авторские знаки. При цитировании текста с опусканием одного или нескольких слов или предложений вместо изъятых (упущенных) слов, предложений ставится многоточие.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9.19.Цитаты, факты, иллюстрации, приведённые в тексте, должны сопровождаться сносками (ссылками) на источник. Сноски (ссылки) оформляются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образцу.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Ссылка может быть в нижней части страницы под основным текстом под соответствующим порядковым номером (выходные данные источника, номер тома, части и т.п., страницы) или в тексте работы после приведённой цитаты в скобках. Если делается ссылка на произведение из библиографического списка, в квадратных скобках указывается номер ссылки, соответствующий номеру произведения из библиографического списка, и страниц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а(</w:t>
      </w:r>
      <w:proofErr w:type="spellStart"/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9.20.Список использованных источников и литературы составляется в алфавитном порядке по фамилиям авторов или по заглавиям книг 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согласно образцу.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оформлении списка рекомендуется придерживаться следующего порядка: источники (нормативно-правовые акты, например: законы, указы, манифесты, другие правительственные акты, постановления, приказы, международные договоры, меморандумы; архивные материалы), литература 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(монографии, книги, брошюры, периодические издания), интернет-сайты.</w:t>
      </w:r>
      <w:proofErr w:type="gram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Сначала источники и литература на русском языке, затем – на иностранных языках. Описание книги начинается с фамилии автора, если книга имеет авторов не более трёх. Если книга написана четырьмя и более авторами, описание книги даётся на заглавие (монографии, сборники статей и др.). При наличии нескольких работ одного автора их названия располагаются по годам изданий.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9.21.Каждое приложение к реферату начинается с нового листа, нумеруется. Страницы, на которых даны приложения, продолжают общую нумерацию текста, но в общий объём реферата не включаются.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9.22. Листы реферата должны быть скреплены. Допускается брошюровка, скрепление скоросшивателем, использование папок с файлами.</w:t>
      </w:r>
    </w:p>
    <w:p w:rsidR="000949A7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5071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Образец оформления подписи обложки дневника</w:t>
      </w:r>
    </w:p>
    <w:p w:rsidR="000949A7" w:rsidRPr="00A047BD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B0F0"/>
          <w:sz w:val="24"/>
          <w:szCs w:val="24"/>
          <w:bdr w:val="none" w:sz="0" w:space="0" w:color="auto" w:frame="1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Дневник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ученицы 8  класса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МКОУ «Курекская СОШ»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МагомедовойАминат</w:t>
      </w:r>
      <w:proofErr w:type="spellEnd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Образец заполнения дневника (учебные предметы)</w:t>
      </w:r>
    </w:p>
    <w:p w:rsidR="000949A7" w:rsidRPr="0050716F" w:rsidRDefault="000949A7" w:rsidP="000949A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B0F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   Русск. яз.              </w:t>
      </w:r>
      <w:proofErr w:type="spell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     Обществ.  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Литер.           Англ</w:t>
      </w: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 яз.     Геометр.     Геогр.          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Алгебра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                                      История         </w:t>
      </w:r>
      <w:proofErr w:type="spell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Матем</w:t>
      </w:r>
      <w:proofErr w:type="spellEnd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      Физ. культ.   Рисование.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Образец заполнения дневника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(запись домашнего задания)</w:t>
      </w:r>
    </w:p>
    <w:p w:rsidR="000949A7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§ 15, упр. № 57.    Стр. 64, отв. на </w:t>
      </w:r>
      <w:proofErr w:type="spellStart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вопр</w:t>
      </w:r>
      <w:proofErr w:type="spellEnd"/>
      <w:r w:rsidRPr="0050716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   Стр. 75, № 45, 46, 47.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B0F0"/>
          <w:sz w:val="17"/>
          <w:szCs w:val="17"/>
          <w:lang w:eastAsia="ru-RU"/>
        </w:rPr>
      </w:pPr>
      <w:r w:rsidRPr="00A047BD">
        <w:rPr>
          <w:rFonts w:ascii="Verdana" w:eastAsia="Times New Roman" w:hAnsi="Verdana" w:cs="Times New Roman"/>
          <w:b/>
          <w:bCs/>
          <w:color w:val="00B0F0"/>
          <w:sz w:val="24"/>
          <w:szCs w:val="24"/>
          <w:lang w:eastAsia="ru-RU"/>
        </w:rPr>
        <w:t>Образец оформления подписи обложки тетради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Тетрадь                                                            </w:t>
      </w:r>
      <w:proofErr w:type="gramStart"/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Тетрадь</w:t>
      </w:r>
      <w:proofErr w:type="gramEnd"/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работ                                                         для контрольных работ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по русскому языку                                         по русскому языку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ученицы 8 класса                                           ученицы 8 класса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МКОУ «Курекская СОШ»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 </w:t>
      </w: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МКОУ «Курекская СОШ»</w:t>
      </w:r>
    </w:p>
    <w:p w:rsidR="000949A7" w:rsidRPr="0050716F" w:rsidRDefault="000949A7" w:rsidP="000949A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Магомедовой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Аминат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50716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 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Магомедовой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Аминат</w:t>
      </w:r>
      <w:proofErr w:type="spellEnd"/>
    </w:p>
    <w:p w:rsidR="000949A7" w:rsidRDefault="000949A7" w:rsidP="000949A7">
      <w:pPr>
        <w:spacing w:line="240" w:lineRule="auto"/>
      </w:pPr>
    </w:p>
    <w:p w:rsidR="002010A2" w:rsidRDefault="002010A2"/>
    <w:sectPr w:rsidR="002010A2" w:rsidSect="001D06C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4D7C"/>
    <w:multiLevelType w:val="multilevel"/>
    <w:tmpl w:val="AFF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A4F96"/>
    <w:multiLevelType w:val="multilevel"/>
    <w:tmpl w:val="C112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0530B"/>
    <w:multiLevelType w:val="multilevel"/>
    <w:tmpl w:val="3B7E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25A0B"/>
    <w:multiLevelType w:val="multilevel"/>
    <w:tmpl w:val="2D4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F46B5"/>
    <w:multiLevelType w:val="multilevel"/>
    <w:tmpl w:val="05E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7"/>
    <w:rsid w:val="000949A7"/>
    <w:rsid w:val="0020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7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3220</Words>
  <Characters>18356</Characters>
  <Application>Microsoft Office Word</Application>
  <DocSecurity>0</DocSecurity>
  <Lines>152</Lines>
  <Paragraphs>43</Paragraphs>
  <ScaleCrop>false</ScaleCrop>
  <Company>RePack by SPecialiST</Company>
  <LinksUpToDate>false</LinksUpToDate>
  <CharactersWithSpaces>21533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2019-01-18T07:06:00Z</dcterms:created>
  <dcterms:modified xsi:type="dcterms:W3CDTF">2019-01-18T07:06:00Z</dcterms:modified>
</cp:coreProperties>
</file>