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FFC" w:rsidRDefault="00F85FFC" w:rsidP="00F1628A">
      <w:pPr>
        <w:pStyle w:val="a3"/>
        <w:shd w:val="clear" w:color="auto" w:fill="FFFFFF"/>
        <w:rPr>
          <w:rFonts w:ascii="Verdana" w:hAnsi="Verdana" w:cs="Arial"/>
          <w:b/>
          <w:bCs/>
          <w:color w:val="666666"/>
          <w:sz w:val="27"/>
          <w:szCs w:val="27"/>
          <w:shd w:val="clear" w:color="auto" w:fill="FFFFFF"/>
        </w:rPr>
      </w:pPr>
      <w:r>
        <w:rPr>
          <w:rFonts w:ascii="Verdana" w:hAnsi="Verdana" w:cs="Arial"/>
          <w:b/>
          <w:bCs/>
          <w:color w:val="666666"/>
          <w:sz w:val="27"/>
          <w:szCs w:val="27"/>
          <w:shd w:val="clear" w:color="auto" w:fill="FFFFFF"/>
        </w:rPr>
        <w:t xml:space="preserve">      </w:t>
      </w:r>
    </w:p>
    <w:p w:rsidR="00F85FFC" w:rsidRDefault="00F85FFC" w:rsidP="00F1628A">
      <w:pPr>
        <w:pStyle w:val="a3"/>
        <w:shd w:val="clear" w:color="auto" w:fill="FFFFFF"/>
        <w:rPr>
          <w:rFonts w:ascii="Verdana" w:hAnsi="Verdana" w:cs="Arial"/>
          <w:b/>
          <w:bCs/>
          <w:color w:val="666666"/>
          <w:sz w:val="27"/>
          <w:szCs w:val="27"/>
          <w:shd w:val="clear" w:color="auto" w:fill="FFFFFF"/>
        </w:rPr>
      </w:pPr>
      <w:r>
        <w:rPr>
          <w:rFonts w:ascii="Verdana" w:hAnsi="Verdana" w:cs="Arial"/>
          <w:b/>
          <w:bCs/>
          <w:color w:val="666666"/>
          <w:sz w:val="27"/>
          <w:szCs w:val="27"/>
          <w:shd w:val="clear" w:color="auto" w:fill="FFFFFF"/>
        </w:rPr>
        <w:t xml:space="preserve">                                      201</w:t>
      </w:r>
      <w:r w:rsidR="00454722">
        <w:rPr>
          <w:rFonts w:ascii="Verdana" w:hAnsi="Verdana" w:cs="Arial"/>
          <w:b/>
          <w:bCs/>
          <w:color w:val="666666"/>
          <w:sz w:val="27"/>
          <w:szCs w:val="27"/>
          <w:shd w:val="clear" w:color="auto" w:fill="FFFFFF"/>
        </w:rPr>
        <w:t>5</w:t>
      </w:r>
      <w:r>
        <w:rPr>
          <w:rFonts w:ascii="Verdana" w:hAnsi="Verdana" w:cs="Arial"/>
          <w:b/>
          <w:bCs/>
          <w:color w:val="666666"/>
          <w:sz w:val="27"/>
          <w:szCs w:val="27"/>
          <w:shd w:val="clear" w:color="auto" w:fill="FFFFFF"/>
        </w:rPr>
        <w:t>-201</w:t>
      </w:r>
      <w:r w:rsidR="00454722">
        <w:rPr>
          <w:rFonts w:ascii="Verdana" w:hAnsi="Verdana" w:cs="Arial"/>
          <w:b/>
          <w:bCs/>
          <w:color w:val="666666"/>
          <w:sz w:val="27"/>
          <w:szCs w:val="27"/>
          <w:shd w:val="clear" w:color="auto" w:fill="FFFFFF"/>
        </w:rPr>
        <w:t>6</w:t>
      </w:r>
      <w:r>
        <w:rPr>
          <w:rFonts w:ascii="Verdana" w:hAnsi="Verdana" w:cs="Arial"/>
          <w:b/>
          <w:bCs/>
          <w:color w:val="666666"/>
          <w:sz w:val="27"/>
          <w:szCs w:val="27"/>
          <w:shd w:val="clear" w:color="auto" w:fill="FFFFFF"/>
        </w:rPr>
        <w:t>уч.г.</w:t>
      </w:r>
    </w:p>
    <w:p w:rsidR="00F85FFC" w:rsidRDefault="00F85FFC" w:rsidP="00F1628A">
      <w:pPr>
        <w:pStyle w:val="a3"/>
        <w:shd w:val="clear" w:color="auto" w:fill="FFFFFF"/>
        <w:rPr>
          <w:rFonts w:ascii="Verdana" w:hAnsi="Verdana" w:cs="Arial"/>
          <w:b/>
          <w:bCs/>
          <w:color w:val="666666"/>
          <w:sz w:val="27"/>
          <w:szCs w:val="27"/>
          <w:shd w:val="clear" w:color="auto" w:fill="FFFFFF"/>
        </w:rPr>
      </w:pPr>
      <w:r>
        <w:rPr>
          <w:rFonts w:ascii="Verdana" w:hAnsi="Verdana" w:cs="Arial"/>
          <w:b/>
          <w:bCs/>
          <w:color w:val="666666"/>
          <w:sz w:val="27"/>
          <w:szCs w:val="27"/>
          <w:shd w:val="clear" w:color="auto" w:fill="FFFFFF"/>
        </w:rPr>
        <w:t xml:space="preserve">     Рекомендуемое Управлением образования администрации МР «Табасаранский район» положение о выплате стимулирующих надбавок работникам школы.</w:t>
      </w:r>
    </w:p>
    <w:p w:rsidR="00F85FFC" w:rsidRDefault="00F85FFC" w:rsidP="00F1628A">
      <w:pPr>
        <w:widowControl w:val="0"/>
        <w:autoSpaceDE w:val="0"/>
        <w:autoSpaceDN w:val="0"/>
        <w:adjustRightInd w:val="0"/>
        <w:spacing w:after="0" w:line="240" w:lineRule="auto"/>
        <w:ind w:firstLine="735"/>
        <w:jc w:val="both"/>
        <w:rPr>
          <w:rFonts w:ascii="Verdana" w:hAnsi="Verdana"/>
          <w:sz w:val="20"/>
          <w:szCs w:val="20"/>
        </w:rPr>
      </w:pPr>
      <w:r w:rsidRPr="00F1628A">
        <w:rPr>
          <w:rFonts w:ascii="Verdana" w:hAnsi="Verdana"/>
          <w:sz w:val="20"/>
          <w:szCs w:val="20"/>
        </w:rPr>
        <w:t xml:space="preserve"> </w:t>
      </w:r>
    </w:p>
    <w:p w:rsidR="00F85FFC" w:rsidRPr="002F7973" w:rsidRDefault="00F85FFC" w:rsidP="00F1628A">
      <w:pPr>
        <w:widowControl w:val="0"/>
        <w:autoSpaceDE w:val="0"/>
        <w:autoSpaceDN w:val="0"/>
        <w:adjustRightInd w:val="0"/>
        <w:spacing w:after="0" w:line="240" w:lineRule="auto"/>
        <w:ind w:firstLine="735"/>
        <w:jc w:val="both"/>
        <w:rPr>
          <w:rFonts w:ascii="Verdana" w:hAnsi="Verdana"/>
          <w:sz w:val="24"/>
          <w:szCs w:val="24"/>
        </w:rPr>
      </w:pPr>
      <w:proofErr w:type="gramStart"/>
      <w:r w:rsidRPr="002F7973">
        <w:rPr>
          <w:rFonts w:ascii="Verdana" w:hAnsi="Verdana"/>
          <w:sz w:val="24"/>
          <w:szCs w:val="24"/>
        </w:rPr>
        <w:t>Положение  разработано</w:t>
      </w:r>
      <w:proofErr w:type="gramEnd"/>
      <w:r w:rsidRPr="002F7973">
        <w:rPr>
          <w:rFonts w:ascii="Verdana" w:hAnsi="Verdana"/>
          <w:sz w:val="24"/>
          <w:szCs w:val="24"/>
        </w:rPr>
        <w:t xml:space="preserve"> на основе Модельной методики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учреждений, реализующих программы начального общего, основного общего, среднего(полного) общего образования, утвержденной министром образования и науки РФ 22.11.2007 .</w:t>
      </w:r>
    </w:p>
    <w:p w:rsidR="00F85FFC" w:rsidRPr="002F7973" w:rsidRDefault="00F85FFC" w:rsidP="002F23D2">
      <w:pPr>
        <w:pStyle w:val="a3"/>
        <w:shd w:val="clear" w:color="auto" w:fill="FFFFFF"/>
        <w:rPr>
          <w:rFonts w:ascii="Verdana" w:hAnsi="Verdana" w:cs="Arial"/>
          <w:color w:val="666666"/>
        </w:rPr>
      </w:pPr>
      <w:r w:rsidRPr="002F7973">
        <w:rPr>
          <w:rFonts w:ascii="Verdana" w:hAnsi="Verdana" w:cs="Arial"/>
          <w:color w:val="666666"/>
        </w:rPr>
        <w:t>В целях повышения качества результатов труда, материальной заинтересованности педагогических работников школы</w:t>
      </w:r>
    </w:p>
    <w:p w:rsidR="00F85FFC" w:rsidRPr="002F7973" w:rsidRDefault="00F85FFC" w:rsidP="00323955">
      <w:pPr>
        <w:pStyle w:val="a3"/>
        <w:shd w:val="clear" w:color="auto" w:fill="FFFFFF"/>
        <w:jc w:val="center"/>
        <w:rPr>
          <w:rFonts w:ascii="Verdana" w:hAnsi="Verdana" w:cs="Arial"/>
          <w:color w:val="666666"/>
        </w:rPr>
      </w:pPr>
      <w:r w:rsidRPr="002F7973">
        <w:rPr>
          <w:rFonts w:ascii="Verdana" w:hAnsi="Verdana" w:cs="Arial"/>
          <w:b/>
          <w:bCs/>
          <w:color w:val="666666"/>
          <w:shd w:val="clear" w:color="auto" w:fill="FFFFFF"/>
        </w:rPr>
        <w:t>рекомендуем:</w:t>
      </w:r>
    </w:p>
    <w:p w:rsidR="00F85FFC" w:rsidRPr="002F7973" w:rsidRDefault="00F85FFC" w:rsidP="001E77B0">
      <w:pPr>
        <w:pStyle w:val="a3"/>
        <w:numPr>
          <w:ilvl w:val="0"/>
          <w:numId w:val="4"/>
        </w:numPr>
        <w:shd w:val="clear" w:color="auto" w:fill="FFFFFF"/>
        <w:rPr>
          <w:rFonts w:ascii="Verdana" w:hAnsi="Verdana" w:cs="Arial"/>
          <w:color w:val="666666"/>
        </w:rPr>
      </w:pPr>
      <w:r w:rsidRPr="002F7973">
        <w:rPr>
          <w:rFonts w:ascii="Verdana" w:hAnsi="Verdana" w:cs="Arial"/>
          <w:color w:val="666666"/>
        </w:rPr>
        <w:t xml:space="preserve">Руководствоваться положением о компенсационных и стимулирующих выплатах педагогическим работникам МКОУ </w:t>
      </w:r>
      <w:r>
        <w:rPr>
          <w:rFonts w:ascii="Verdana" w:hAnsi="Verdana" w:cs="Arial"/>
          <w:b/>
          <w:bCs/>
          <w:color w:val="666666"/>
          <w:shd w:val="clear" w:color="auto" w:fill="FFFFFF"/>
        </w:rPr>
        <w:t>«КУРЕКСКАЯ СОШ»</w:t>
      </w:r>
    </w:p>
    <w:p w:rsidR="00F85FFC" w:rsidRPr="002F7973" w:rsidRDefault="00F85FFC" w:rsidP="001E77B0">
      <w:pPr>
        <w:pStyle w:val="a3"/>
        <w:shd w:val="clear" w:color="auto" w:fill="FFFFFF"/>
        <w:ind w:left="720"/>
        <w:rPr>
          <w:rFonts w:ascii="Verdana" w:hAnsi="Verdana" w:cs="Arial"/>
          <w:color w:val="666666"/>
        </w:rPr>
      </w:pPr>
      <w:r w:rsidRPr="002F7973">
        <w:rPr>
          <w:rFonts w:ascii="Verdana" w:hAnsi="Verdana" w:cs="Arial"/>
          <w:color w:val="666666"/>
        </w:rPr>
        <w:t>(приложение № 1 к настоящему приказу)</w:t>
      </w:r>
    </w:p>
    <w:p w:rsidR="00F85FFC" w:rsidRPr="002F7973" w:rsidRDefault="00F85FFC" w:rsidP="00236447">
      <w:pPr>
        <w:pStyle w:val="a3"/>
        <w:numPr>
          <w:ilvl w:val="0"/>
          <w:numId w:val="4"/>
        </w:numPr>
        <w:shd w:val="clear" w:color="auto" w:fill="FFFFFF"/>
        <w:rPr>
          <w:rFonts w:ascii="Verdana" w:hAnsi="Verdana" w:cs="Arial"/>
          <w:color w:val="666666"/>
        </w:rPr>
      </w:pPr>
      <w:r w:rsidRPr="002F7973">
        <w:rPr>
          <w:rFonts w:ascii="Verdana" w:hAnsi="Verdana" w:cs="Arial"/>
          <w:color w:val="666666"/>
        </w:rPr>
        <w:t xml:space="preserve">Руководствоваться положением о компенсационных и стимулирующих выплатах техническим работникам МКОУ </w:t>
      </w:r>
      <w:r>
        <w:rPr>
          <w:rFonts w:ascii="Verdana" w:hAnsi="Verdana" w:cs="Arial"/>
          <w:b/>
          <w:bCs/>
          <w:color w:val="666666"/>
          <w:shd w:val="clear" w:color="auto" w:fill="FFFFFF"/>
        </w:rPr>
        <w:t>«КУРЕКСКАЯ СОШ»</w:t>
      </w:r>
    </w:p>
    <w:p w:rsidR="00F85FFC" w:rsidRPr="002F7973" w:rsidRDefault="00F85FFC" w:rsidP="001E77B0">
      <w:pPr>
        <w:pStyle w:val="a3"/>
        <w:shd w:val="clear" w:color="auto" w:fill="FFFFFF"/>
        <w:ind w:left="720"/>
        <w:rPr>
          <w:rFonts w:ascii="Verdana" w:hAnsi="Verdana" w:cs="Arial"/>
          <w:color w:val="666666"/>
        </w:rPr>
      </w:pPr>
      <w:r w:rsidRPr="002F7973">
        <w:rPr>
          <w:rFonts w:ascii="Verdana" w:hAnsi="Verdana" w:cs="Arial"/>
          <w:color w:val="666666"/>
        </w:rPr>
        <w:t>(приложение № 2 к настоящему приказу)</w:t>
      </w:r>
    </w:p>
    <w:p w:rsidR="00F85FFC" w:rsidRPr="002F7973" w:rsidRDefault="00F85FFC" w:rsidP="00236447">
      <w:pPr>
        <w:pStyle w:val="a3"/>
        <w:shd w:val="clear" w:color="auto" w:fill="FFFFFF"/>
        <w:ind w:left="720"/>
        <w:rPr>
          <w:rFonts w:ascii="Verdana" w:hAnsi="Verdana" w:cs="Arial"/>
          <w:color w:val="666666"/>
        </w:rPr>
      </w:pPr>
    </w:p>
    <w:p w:rsidR="00F85FFC" w:rsidRPr="002F7973" w:rsidRDefault="00F85FFC" w:rsidP="00236447">
      <w:pPr>
        <w:pStyle w:val="a3"/>
        <w:shd w:val="clear" w:color="auto" w:fill="FFFFFF"/>
        <w:ind w:left="720"/>
        <w:rPr>
          <w:rFonts w:ascii="Verdana" w:hAnsi="Verdana" w:cs="Arial"/>
          <w:color w:val="666666"/>
        </w:rPr>
      </w:pPr>
    </w:p>
    <w:p w:rsidR="00F85FFC" w:rsidRPr="002F7973" w:rsidRDefault="00F85FFC" w:rsidP="002F23D2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Arial"/>
          <w:b/>
          <w:bCs/>
          <w:color w:val="666666"/>
          <w:sz w:val="24"/>
          <w:szCs w:val="24"/>
          <w:shd w:val="clear" w:color="auto" w:fill="FFFFFF"/>
        </w:rPr>
      </w:pPr>
    </w:p>
    <w:p w:rsidR="00F85FFC" w:rsidRPr="002F7973" w:rsidRDefault="00F85FFC" w:rsidP="005F33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 w:cs="Arial"/>
          <w:b/>
          <w:bCs/>
          <w:color w:val="666666"/>
          <w:sz w:val="24"/>
          <w:szCs w:val="24"/>
          <w:shd w:val="clear" w:color="auto" w:fill="FFFFFF"/>
        </w:rPr>
      </w:pPr>
    </w:p>
    <w:p w:rsidR="00F85FFC" w:rsidRPr="002F7973" w:rsidRDefault="00F85FFC" w:rsidP="005F33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 w:cs="Arial"/>
          <w:b/>
          <w:bCs/>
          <w:color w:val="666666"/>
          <w:sz w:val="24"/>
          <w:szCs w:val="24"/>
          <w:shd w:val="clear" w:color="auto" w:fill="FFFFFF"/>
        </w:rPr>
      </w:pPr>
    </w:p>
    <w:p w:rsidR="00F85FFC" w:rsidRPr="002F7973" w:rsidRDefault="00F85FFC" w:rsidP="005F33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 w:cs="Arial"/>
          <w:b/>
          <w:bCs/>
          <w:color w:val="666666"/>
          <w:sz w:val="24"/>
          <w:szCs w:val="24"/>
          <w:shd w:val="clear" w:color="auto" w:fill="FFFFFF"/>
        </w:rPr>
      </w:pPr>
    </w:p>
    <w:p w:rsidR="00F85FFC" w:rsidRPr="002F7973" w:rsidRDefault="00F85FFC" w:rsidP="00EB169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Cs/>
          <w:color w:val="666666"/>
          <w:sz w:val="24"/>
          <w:szCs w:val="24"/>
          <w:shd w:val="clear" w:color="auto" w:fill="FFFFFF"/>
        </w:rPr>
      </w:pPr>
    </w:p>
    <w:p w:rsidR="00F85FFC" w:rsidRPr="002F7973" w:rsidRDefault="00F85FFC" w:rsidP="00EB169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Cs/>
          <w:color w:val="666666"/>
          <w:sz w:val="24"/>
          <w:szCs w:val="24"/>
          <w:shd w:val="clear" w:color="auto" w:fill="FFFFFF"/>
        </w:rPr>
      </w:pPr>
      <w:r w:rsidRPr="002F7973">
        <w:rPr>
          <w:rFonts w:ascii="Times New Roman" w:hAnsi="Times New Roman"/>
          <w:bCs/>
          <w:color w:val="666666"/>
          <w:sz w:val="24"/>
          <w:szCs w:val="24"/>
          <w:shd w:val="clear" w:color="auto" w:fill="FFFFFF"/>
        </w:rPr>
        <w:t xml:space="preserve"> </w:t>
      </w:r>
    </w:p>
    <w:p w:rsidR="00F85FFC" w:rsidRPr="002F7973" w:rsidRDefault="00F85FFC" w:rsidP="00EB169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Cs/>
          <w:color w:val="666666"/>
          <w:sz w:val="24"/>
          <w:szCs w:val="24"/>
          <w:shd w:val="clear" w:color="auto" w:fill="FFFFFF"/>
        </w:rPr>
      </w:pPr>
      <w:r w:rsidRPr="002F7973">
        <w:rPr>
          <w:rFonts w:ascii="Times New Roman" w:hAnsi="Times New Roman"/>
          <w:bCs/>
          <w:color w:val="666666"/>
          <w:sz w:val="24"/>
          <w:szCs w:val="24"/>
          <w:shd w:val="clear" w:color="auto" w:fill="FFFFFF"/>
        </w:rPr>
        <w:t xml:space="preserve">     </w:t>
      </w:r>
    </w:p>
    <w:p w:rsidR="00F85FFC" w:rsidRPr="002F7973" w:rsidRDefault="00F85FFC" w:rsidP="00EB169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Cs/>
          <w:color w:val="666666"/>
          <w:sz w:val="24"/>
          <w:szCs w:val="24"/>
          <w:shd w:val="clear" w:color="auto" w:fill="FFFFFF"/>
        </w:rPr>
      </w:pPr>
    </w:p>
    <w:p w:rsidR="00F85FFC" w:rsidRPr="0018248D" w:rsidRDefault="00F85FFC" w:rsidP="00EB169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Cs/>
          <w:color w:val="666666"/>
          <w:sz w:val="24"/>
          <w:szCs w:val="24"/>
          <w:shd w:val="clear" w:color="auto" w:fill="FFFFFF"/>
        </w:rPr>
      </w:pPr>
    </w:p>
    <w:p w:rsidR="00F85FFC" w:rsidRPr="0018248D" w:rsidRDefault="00F85FFC" w:rsidP="00EB169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Cs/>
          <w:color w:val="666666"/>
          <w:sz w:val="24"/>
          <w:szCs w:val="24"/>
          <w:shd w:val="clear" w:color="auto" w:fill="FFFFFF"/>
        </w:rPr>
      </w:pPr>
    </w:p>
    <w:p w:rsidR="00F85FFC" w:rsidRPr="002F7973" w:rsidRDefault="00F85FFC" w:rsidP="00EB169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Cs/>
          <w:color w:val="666666"/>
          <w:sz w:val="24"/>
          <w:szCs w:val="24"/>
          <w:shd w:val="clear" w:color="auto" w:fill="FFFFFF"/>
        </w:rPr>
      </w:pPr>
      <w:proofErr w:type="gramStart"/>
      <w:r w:rsidRPr="002F7973">
        <w:rPr>
          <w:rFonts w:ascii="Times New Roman" w:hAnsi="Times New Roman"/>
          <w:bCs/>
          <w:color w:val="666666"/>
          <w:sz w:val="24"/>
          <w:szCs w:val="24"/>
          <w:shd w:val="clear" w:color="auto" w:fill="FFFFFF"/>
        </w:rPr>
        <w:lastRenderedPageBreak/>
        <w:t xml:space="preserve">Согласовано:   </w:t>
      </w:r>
      <w:proofErr w:type="gramEnd"/>
      <w:r w:rsidRPr="002F7973">
        <w:rPr>
          <w:rFonts w:ascii="Times New Roman" w:hAnsi="Times New Roman"/>
          <w:bCs/>
          <w:color w:val="666666"/>
          <w:sz w:val="24"/>
          <w:szCs w:val="24"/>
          <w:shd w:val="clear" w:color="auto" w:fill="FFFFFF"/>
        </w:rPr>
        <w:t xml:space="preserve">                                                                                 Утверждаю:</w:t>
      </w:r>
    </w:p>
    <w:p w:rsidR="00F85FFC" w:rsidRPr="002F7973" w:rsidRDefault="00F85FFC" w:rsidP="00434B30">
      <w:pPr>
        <w:shd w:val="clear" w:color="auto" w:fill="FFFFFF"/>
        <w:spacing w:after="0" w:line="240" w:lineRule="auto"/>
        <w:rPr>
          <w:rFonts w:ascii="Times New Roman" w:hAnsi="Times New Roman"/>
          <w:bCs/>
          <w:color w:val="666666"/>
          <w:sz w:val="24"/>
          <w:szCs w:val="24"/>
          <w:shd w:val="clear" w:color="auto" w:fill="FFFFFF"/>
        </w:rPr>
      </w:pPr>
      <w:r w:rsidRPr="002F7973">
        <w:rPr>
          <w:rFonts w:ascii="Times New Roman" w:hAnsi="Times New Roman"/>
          <w:bCs/>
          <w:color w:val="666666"/>
          <w:sz w:val="24"/>
          <w:szCs w:val="24"/>
          <w:shd w:val="clear" w:color="auto" w:fill="FFFFFF"/>
        </w:rPr>
        <w:t xml:space="preserve">Председатель Совета школы                             </w:t>
      </w:r>
      <w:r w:rsidR="00897045">
        <w:rPr>
          <w:rFonts w:ascii="Times New Roman" w:hAnsi="Times New Roman"/>
          <w:bCs/>
          <w:color w:val="666666"/>
          <w:sz w:val="24"/>
          <w:szCs w:val="24"/>
          <w:shd w:val="clear" w:color="auto" w:fill="FFFFFF"/>
        </w:rPr>
        <w:t xml:space="preserve">                      </w:t>
      </w:r>
      <w:r w:rsidRPr="002F7973">
        <w:rPr>
          <w:rFonts w:ascii="Times New Roman" w:hAnsi="Times New Roman"/>
          <w:bCs/>
          <w:color w:val="666666"/>
          <w:sz w:val="24"/>
          <w:szCs w:val="24"/>
          <w:shd w:val="clear" w:color="auto" w:fill="FFFFFF"/>
        </w:rPr>
        <w:t>Директор школы _______</w:t>
      </w:r>
      <w:proofErr w:type="spellStart"/>
      <w:r w:rsidR="00897045">
        <w:rPr>
          <w:rFonts w:ascii="Times New Roman" w:hAnsi="Times New Roman"/>
          <w:bCs/>
          <w:color w:val="666666"/>
          <w:sz w:val="24"/>
          <w:szCs w:val="24"/>
          <w:shd w:val="clear" w:color="auto" w:fill="FFFFFF"/>
        </w:rPr>
        <w:t>Нуров</w:t>
      </w:r>
      <w:proofErr w:type="spellEnd"/>
      <w:r w:rsidR="00897045">
        <w:rPr>
          <w:rFonts w:ascii="Times New Roman" w:hAnsi="Times New Roman"/>
          <w:bCs/>
          <w:color w:val="666666"/>
          <w:sz w:val="24"/>
          <w:szCs w:val="24"/>
          <w:shd w:val="clear" w:color="auto" w:fill="FFFFFF"/>
        </w:rPr>
        <w:t xml:space="preserve"> Н.М</w:t>
      </w:r>
      <w:bookmarkStart w:id="0" w:name="_GoBack"/>
      <w:bookmarkEnd w:id="0"/>
      <w:r w:rsidRPr="002F7973">
        <w:rPr>
          <w:rFonts w:ascii="Times New Roman" w:hAnsi="Times New Roman"/>
          <w:bCs/>
          <w:color w:val="666666"/>
          <w:sz w:val="24"/>
          <w:szCs w:val="24"/>
          <w:shd w:val="clear" w:color="auto" w:fill="FFFFFF"/>
        </w:rPr>
        <w:t xml:space="preserve">                                              </w:t>
      </w:r>
    </w:p>
    <w:p w:rsidR="00F85FFC" w:rsidRPr="002F7973" w:rsidRDefault="00F85FFC" w:rsidP="00434B30">
      <w:pPr>
        <w:shd w:val="clear" w:color="auto" w:fill="FFFFFF"/>
        <w:spacing w:after="0" w:line="240" w:lineRule="auto"/>
        <w:rPr>
          <w:rFonts w:ascii="Times New Roman" w:hAnsi="Times New Roman"/>
          <w:bCs/>
          <w:color w:val="666666"/>
          <w:sz w:val="24"/>
          <w:szCs w:val="24"/>
          <w:shd w:val="clear" w:color="auto" w:fill="FFFFFF"/>
        </w:rPr>
      </w:pPr>
      <w:r w:rsidRPr="002F7973">
        <w:rPr>
          <w:rFonts w:ascii="Times New Roman" w:hAnsi="Times New Roman"/>
          <w:bCs/>
          <w:color w:val="666666"/>
          <w:sz w:val="24"/>
          <w:szCs w:val="24"/>
          <w:shd w:val="clear" w:color="auto" w:fill="FFFFFF"/>
        </w:rPr>
        <w:t>Председатель ПК школы</w:t>
      </w:r>
    </w:p>
    <w:p w:rsidR="00F85FFC" w:rsidRPr="002F7973" w:rsidRDefault="00F85FFC" w:rsidP="00434B30">
      <w:pPr>
        <w:shd w:val="clear" w:color="auto" w:fill="FFFFFF"/>
        <w:spacing w:after="0" w:line="240" w:lineRule="auto"/>
        <w:rPr>
          <w:rFonts w:ascii="Times New Roman" w:hAnsi="Times New Roman"/>
          <w:bCs/>
          <w:color w:val="666666"/>
          <w:sz w:val="24"/>
          <w:szCs w:val="24"/>
          <w:shd w:val="clear" w:color="auto" w:fill="FFFFFF"/>
        </w:rPr>
      </w:pPr>
      <w:r w:rsidRPr="002F7973">
        <w:rPr>
          <w:rFonts w:ascii="Times New Roman" w:hAnsi="Times New Roman"/>
          <w:bCs/>
          <w:color w:val="666666"/>
          <w:sz w:val="24"/>
          <w:szCs w:val="24"/>
          <w:shd w:val="clear" w:color="auto" w:fill="FFFFFF"/>
        </w:rPr>
        <w:t xml:space="preserve">___________                                                                                    </w:t>
      </w:r>
      <w:proofErr w:type="gramStart"/>
      <w:r w:rsidRPr="002F7973">
        <w:rPr>
          <w:rFonts w:ascii="Times New Roman" w:hAnsi="Times New Roman"/>
          <w:bCs/>
          <w:color w:val="666666"/>
          <w:sz w:val="24"/>
          <w:szCs w:val="24"/>
          <w:shd w:val="clear" w:color="auto" w:fill="FFFFFF"/>
        </w:rPr>
        <w:t xml:space="preserve">   «</w:t>
      </w:r>
      <w:proofErr w:type="gramEnd"/>
      <w:r w:rsidRPr="002F7973">
        <w:rPr>
          <w:rFonts w:ascii="Times New Roman" w:hAnsi="Times New Roman"/>
          <w:bCs/>
          <w:color w:val="666666"/>
          <w:sz w:val="24"/>
          <w:szCs w:val="24"/>
          <w:shd w:val="clear" w:color="auto" w:fill="FFFFFF"/>
        </w:rPr>
        <w:t>____» ________________ 20___ г.</w:t>
      </w:r>
    </w:p>
    <w:p w:rsidR="00F85FFC" w:rsidRPr="002F7973" w:rsidRDefault="00F85FFC" w:rsidP="00434B30">
      <w:pPr>
        <w:shd w:val="clear" w:color="auto" w:fill="FFFFFF"/>
        <w:spacing w:after="0" w:line="240" w:lineRule="auto"/>
        <w:rPr>
          <w:rFonts w:ascii="Times New Roman" w:hAnsi="Times New Roman"/>
          <w:bCs/>
          <w:color w:val="666666"/>
          <w:sz w:val="24"/>
          <w:szCs w:val="24"/>
          <w:shd w:val="clear" w:color="auto" w:fill="FFFFFF"/>
        </w:rPr>
      </w:pPr>
      <w:r w:rsidRPr="002F7973">
        <w:rPr>
          <w:rFonts w:ascii="Times New Roman" w:hAnsi="Times New Roman"/>
          <w:bCs/>
          <w:color w:val="666666"/>
          <w:sz w:val="24"/>
          <w:szCs w:val="24"/>
          <w:shd w:val="clear" w:color="auto" w:fill="FFFFFF"/>
        </w:rPr>
        <w:t>«____» ______________ 20___ г.</w:t>
      </w:r>
    </w:p>
    <w:p w:rsidR="00F85FFC" w:rsidRPr="002F7973" w:rsidRDefault="00F85FFC" w:rsidP="00434B30">
      <w:pPr>
        <w:shd w:val="clear" w:color="auto" w:fill="FFFFFF"/>
        <w:spacing w:after="0" w:line="240" w:lineRule="auto"/>
        <w:rPr>
          <w:rFonts w:ascii="Times New Roman" w:hAnsi="Times New Roman"/>
          <w:bCs/>
          <w:color w:val="666666"/>
          <w:sz w:val="24"/>
          <w:szCs w:val="24"/>
          <w:shd w:val="clear" w:color="auto" w:fill="FFFFFF"/>
        </w:rPr>
      </w:pPr>
    </w:p>
    <w:p w:rsidR="00F85FFC" w:rsidRPr="002F7973" w:rsidRDefault="00F85FFC" w:rsidP="00F1628A">
      <w:pPr>
        <w:shd w:val="clear" w:color="auto" w:fill="FFFFFF"/>
        <w:spacing w:after="0" w:line="240" w:lineRule="auto"/>
        <w:jc w:val="center"/>
        <w:rPr>
          <w:rFonts w:ascii="Verdana" w:hAnsi="Verdana" w:cs="Arial"/>
          <w:b/>
          <w:bCs/>
          <w:color w:val="666666"/>
          <w:sz w:val="24"/>
          <w:szCs w:val="24"/>
          <w:shd w:val="clear" w:color="auto" w:fill="FFFFFF"/>
        </w:rPr>
      </w:pPr>
      <w:r w:rsidRPr="002F7973">
        <w:rPr>
          <w:rFonts w:ascii="Verdana" w:hAnsi="Verdana" w:cs="Arial"/>
          <w:b/>
          <w:bCs/>
          <w:color w:val="666666"/>
          <w:sz w:val="24"/>
          <w:szCs w:val="24"/>
          <w:shd w:val="clear" w:color="auto" w:fill="FFFFFF"/>
        </w:rPr>
        <w:t xml:space="preserve">Примерное </w:t>
      </w:r>
      <w:proofErr w:type="spellStart"/>
      <w:r w:rsidRPr="002F7973">
        <w:rPr>
          <w:rFonts w:ascii="Verdana" w:hAnsi="Verdana" w:cs="Arial"/>
          <w:b/>
          <w:bCs/>
          <w:color w:val="666666"/>
          <w:sz w:val="24"/>
          <w:szCs w:val="24"/>
          <w:shd w:val="clear" w:color="auto" w:fill="FFFFFF"/>
        </w:rPr>
        <w:t>положениео</w:t>
      </w:r>
      <w:proofErr w:type="spellEnd"/>
      <w:r w:rsidRPr="002F7973">
        <w:rPr>
          <w:rFonts w:ascii="Verdana" w:hAnsi="Verdana" w:cs="Arial"/>
          <w:b/>
          <w:bCs/>
          <w:color w:val="666666"/>
          <w:sz w:val="24"/>
          <w:szCs w:val="24"/>
          <w:shd w:val="clear" w:color="auto" w:fill="FFFFFF"/>
        </w:rPr>
        <w:t xml:space="preserve"> стимулирующих выплатах педагогическим работникам МКОУ </w:t>
      </w:r>
      <w:r>
        <w:rPr>
          <w:rFonts w:ascii="Verdana" w:hAnsi="Verdana" w:cs="Arial"/>
          <w:b/>
          <w:bCs/>
          <w:color w:val="666666"/>
          <w:sz w:val="24"/>
          <w:szCs w:val="24"/>
          <w:shd w:val="clear" w:color="auto" w:fill="FFFFFF"/>
        </w:rPr>
        <w:t>«КУРЕКСКАЯ СОШ»</w:t>
      </w:r>
    </w:p>
    <w:p w:rsidR="00F85FFC" w:rsidRPr="002F7973" w:rsidRDefault="00F85FFC" w:rsidP="00F1628A">
      <w:pPr>
        <w:shd w:val="clear" w:color="auto" w:fill="FFFFFF"/>
        <w:spacing w:after="0" w:line="240" w:lineRule="auto"/>
        <w:jc w:val="center"/>
        <w:rPr>
          <w:rFonts w:ascii="Verdana" w:hAnsi="Verdana" w:cs="Arial"/>
          <w:b/>
          <w:bCs/>
          <w:color w:val="666666"/>
          <w:sz w:val="24"/>
          <w:szCs w:val="24"/>
          <w:shd w:val="clear" w:color="auto" w:fill="FFFFFF"/>
        </w:rPr>
      </w:pPr>
    </w:p>
    <w:p w:rsidR="00F85FFC" w:rsidRPr="002F7973" w:rsidRDefault="00F85FFC" w:rsidP="00464E2C">
      <w:pPr>
        <w:shd w:val="clear" w:color="auto" w:fill="FFFFFF"/>
        <w:spacing w:after="0" w:line="240" w:lineRule="auto"/>
        <w:rPr>
          <w:rFonts w:ascii="Arial" w:hAnsi="Arial" w:cs="Arial"/>
          <w:color w:val="000099"/>
          <w:sz w:val="24"/>
          <w:szCs w:val="24"/>
        </w:rPr>
      </w:pPr>
      <w:r>
        <w:rPr>
          <w:rFonts w:ascii="Verdana" w:hAnsi="Verdana" w:cs="Arial"/>
          <w:b/>
          <w:color w:val="666666"/>
          <w:sz w:val="24"/>
          <w:szCs w:val="24"/>
        </w:rPr>
        <w:t xml:space="preserve">                                             </w:t>
      </w:r>
      <w:smartTag w:uri="urn:schemas-microsoft-com:office:smarttags" w:element="place">
        <w:r w:rsidRPr="002F7973">
          <w:rPr>
            <w:rFonts w:ascii="Arial" w:hAnsi="Arial" w:cs="Arial"/>
            <w:b/>
            <w:bCs/>
            <w:color w:val="000099"/>
            <w:sz w:val="24"/>
            <w:szCs w:val="24"/>
            <w:shd w:val="clear" w:color="auto" w:fill="FFFFFF"/>
            <w:lang w:val="en-US"/>
          </w:rPr>
          <w:t>I</w:t>
        </w:r>
        <w:r w:rsidRPr="002F7973">
          <w:rPr>
            <w:rFonts w:ascii="Arial" w:hAnsi="Arial" w:cs="Arial"/>
            <w:b/>
            <w:bCs/>
            <w:color w:val="000099"/>
            <w:sz w:val="24"/>
            <w:szCs w:val="24"/>
            <w:shd w:val="clear" w:color="auto" w:fill="FFFFFF"/>
          </w:rPr>
          <w:t>.</w:t>
        </w:r>
      </w:smartTag>
      <w:r w:rsidRPr="002F7973">
        <w:rPr>
          <w:rFonts w:ascii="Arial" w:hAnsi="Arial" w:cs="Arial"/>
          <w:b/>
          <w:bCs/>
          <w:color w:val="000099"/>
          <w:sz w:val="24"/>
          <w:szCs w:val="24"/>
          <w:shd w:val="clear" w:color="auto" w:fill="FFFFFF"/>
        </w:rPr>
        <w:t xml:space="preserve"> Общие положения.</w:t>
      </w:r>
    </w:p>
    <w:p w:rsidR="00F85FFC" w:rsidRPr="002F7973" w:rsidRDefault="00F85FFC" w:rsidP="005F332E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Arial"/>
          <w:color w:val="666666"/>
          <w:sz w:val="24"/>
          <w:szCs w:val="24"/>
        </w:rPr>
      </w:pPr>
      <w:r w:rsidRPr="002F7973">
        <w:rPr>
          <w:rFonts w:ascii="Verdana" w:hAnsi="Verdana" w:cs="Arial"/>
          <w:color w:val="666666"/>
          <w:sz w:val="24"/>
          <w:szCs w:val="24"/>
        </w:rPr>
        <w:t>1.1. Настоящее положение разработано в целях реализации приоритетных направлений развития образования, задач модернизации российского образования, повышения качества образовательного и воспитательного процессов, усиления материальной заинтересованности педагогических работников и ответственности за конечные результаты труда.</w:t>
      </w:r>
    </w:p>
    <w:p w:rsidR="00F85FFC" w:rsidRPr="002F7973" w:rsidRDefault="00F85FFC" w:rsidP="005F332E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Arial"/>
          <w:color w:val="666666"/>
          <w:sz w:val="24"/>
          <w:szCs w:val="24"/>
        </w:rPr>
      </w:pPr>
      <w:r w:rsidRPr="002F7973">
        <w:rPr>
          <w:rFonts w:ascii="Verdana" w:hAnsi="Verdana" w:cs="Arial"/>
          <w:color w:val="666666"/>
          <w:sz w:val="24"/>
          <w:szCs w:val="24"/>
        </w:rPr>
        <w:t>1.</w:t>
      </w:r>
      <w:proofErr w:type="gramStart"/>
      <w:r w:rsidRPr="002F7973">
        <w:rPr>
          <w:rFonts w:ascii="Verdana" w:hAnsi="Verdana" w:cs="Arial"/>
          <w:color w:val="666666"/>
          <w:sz w:val="24"/>
          <w:szCs w:val="24"/>
        </w:rPr>
        <w:t>2.Положение</w:t>
      </w:r>
      <w:proofErr w:type="gramEnd"/>
      <w:r w:rsidRPr="002F7973">
        <w:rPr>
          <w:rFonts w:ascii="Verdana" w:hAnsi="Verdana" w:cs="Arial"/>
          <w:color w:val="666666"/>
          <w:sz w:val="24"/>
          <w:szCs w:val="24"/>
        </w:rPr>
        <w:t xml:space="preserve"> является локальным нормативным актом школы, регулирующим порядок и условия распределения стимулирующих и компенсационных доплат и надбавок работникам МКОУ «</w:t>
      </w:r>
      <w:r>
        <w:rPr>
          <w:rFonts w:ascii="Verdana" w:hAnsi="Verdana" w:cs="Arial"/>
          <w:color w:val="666666"/>
          <w:sz w:val="24"/>
          <w:szCs w:val="24"/>
        </w:rPr>
        <w:t>Курекская СОШ</w:t>
      </w:r>
      <w:r w:rsidRPr="002F7973">
        <w:rPr>
          <w:rFonts w:ascii="Verdana" w:hAnsi="Verdana" w:cs="Arial"/>
          <w:color w:val="666666"/>
          <w:sz w:val="24"/>
          <w:szCs w:val="24"/>
        </w:rPr>
        <w:t>»</w:t>
      </w:r>
    </w:p>
    <w:p w:rsidR="00F85FFC" w:rsidRPr="002F7973" w:rsidRDefault="00F85FFC" w:rsidP="005F332E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Arial"/>
          <w:color w:val="666666"/>
          <w:sz w:val="24"/>
          <w:szCs w:val="24"/>
        </w:rPr>
      </w:pPr>
      <w:r w:rsidRPr="002F7973">
        <w:rPr>
          <w:rFonts w:ascii="Verdana" w:hAnsi="Verdana" w:cs="Arial"/>
          <w:color w:val="666666"/>
          <w:sz w:val="24"/>
          <w:szCs w:val="24"/>
        </w:rPr>
        <w:t>1.3 Гарантиями минимальных размеров оплаты труда педагогических работников является «базовая» часть заработной платы, включающая общую часть (оплату труда, учитывающую количество проведенных уроков и соответствующие ставки заработной платы) и часть (выплаты за дополнительно выполняемые виды работ в соответствии с действующим Положением).</w:t>
      </w:r>
    </w:p>
    <w:p w:rsidR="00F85FFC" w:rsidRPr="002F7973" w:rsidRDefault="00F85FFC" w:rsidP="005F332E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Arial"/>
          <w:color w:val="666666"/>
          <w:sz w:val="24"/>
          <w:szCs w:val="24"/>
        </w:rPr>
      </w:pPr>
      <w:r w:rsidRPr="002F7973">
        <w:rPr>
          <w:rFonts w:ascii="Verdana" w:hAnsi="Verdana" w:cs="Arial"/>
          <w:color w:val="666666"/>
          <w:sz w:val="24"/>
          <w:szCs w:val="24"/>
        </w:rPr>
        <w:t>1.4. Стимулирующие выплаты педагогическим работникам включают поощрительные выплаты по результатам труда, определяются личным трудовым вкладом педагога с учетом конечных результатов работы Учреждения, за высокое качество работы.</w:t>
      </w:r>
    </w:p>
    <w:p w:rsidR="00F85FFC" w:rsidRPr="002F7973" w:rsidRDefault="00F85FFC" w:rsidP="005F332E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Arial"/>
          <w:color w:val="666666"/>
          <w:sz w:val="24"/>
          <w:szCs w:val="24"/>
        </w:rPr>
      </w:pPr>
      <w:r w:rsidRPr="002F7973">
        <w:rPr>
          <w:rFonts w:ascii="Verdana" w:hAnsi="Verdana" w:cs="Arial"/>
          <w:color w:val="666666"/>
          <w:sz w:val="24"/>
          <w:szCs w:val="24"/>
        </w:rPr>
        <w:t>Стимулирующие выплаты не являются «базовой» частью заработной платы педагогических работников Учреждения.</w:t>
      </w:r>
    </w:p>
    <w:p w:rsidR="00F85FFC" w:rsidRPr="002F7973" w:rsidRDefault="00F85FFC" w:rsidP="005F332E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Arial"/>
          <w:color w:val="666666"/>
          <w:sz w:val="24"/>
          <w:szCs w:val="24"/>
        </w:rPr>
      </w:pPr>
      <w:r w:rsidRPr="002F7973">
        <w:rPr>
          <w:rFonts w:ascii="Verdana" w:hAnsi="Verdana" w:cs="Arial"/>
          <w:color w:val="666666"/>
          <w:sz w:val="24"/>
          <w:szCs w:val="24"/>
        </w:rPr>
        <w:t>1.5. На основании настоящего Положения каждый педагогический работник Учреждения имеет право на получение стимулирующих выплат по результатам своего труда.</w:t>
      </w:r>
    </w:p>
    <w:p w:rsidR="00F85FFC" w:rsidRPr="002F7973" w:rsidRDefault="00F85FFC" w:rsidP="005F332E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Arial"/>
          <w:color w:val="666666"/>
          <w:sz w:val="24"/>
          <w:szCs w:val="24"/>
        </w:rPr>
      </w:pPr>
      <w:r w:rsidRPr="002F7973">
        <w:rPr>
          <w:rFonts w:ascii="Verdana" w:hAnsi="Verdana" w:cs="Arial"/>
          <w:color w:val="666666"/>
          <w:sz w:val="24"/>
          <w:szCs w:val="24"/>
        </w:rPr>
        <w:t>1.6. Для распределения стимулирующих выплат педагогическим работникам Учреждения создается комиссия, с обязательным включением в неё представителя профсоюзной организации и органа, обеспечивающего государственно-общественный характер управления Учреждением - Совета школы.</w:t>
      </w:r>
    </w:p>
    <w:p w:rsidR="00F85FFC" w:rsidRPr="002F7973" w:rsidRDefault="00F85FFC" w:rsidP="005F332E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Arial"/>
          <w:color w:val="666666"/>
          <w:sz w:val="24"/>
          <w:szCs w:val="24"/>
        </w:rPr>
      </w:pPr>
      <w:r w:rsidRPr="002F7973">
        <w:rPr>
          <w:rFonts w:ascii="Verdana" w:hAnsi="Verdana" w:cs="Arial"/>
          <w:color w:val="666666"/>
          <w:sz w:val="24"/>
          <w:szCs w:val="24"/>
        </w:rPr>
        <w:t>Состав комиссии утверждается ежегодно приказом руководителя Учреждения.</w:t>
      </w:r>
    </w:p>
    <w:p w:rsidR="00F85FFC" w:rsidRPr="002F7973" w:rsidRDefault="00F85FFC" w:rsidP="005F332E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Arial"/>
          <w:color w:val="666666"/>
          <w:sz w:val="24"/>
          <w:szCs w:val="24"/>
        </w:rPr>
      </w:pPr>
      <w:r w:rsidRPr="002F7973">
        <w:rPr>
          <w:rFonts w:ascii="Verdana" w:hAnsi="Verdana" w:cs="Arial"/>
          <w:color w:val="666666"/>
          <w:sz w:val="24"/>
          <w:szCs w:val="24"/>
        </w:rPr>
        <w:t>1.</w:t>
      </w:r>
      <w:proofErr w:type="gramStart"/>
      <w:r w:rsidRPr="002F7973">
        <w:rPr>
          <w:rFonts w:ascii="Verdana" w:hAnsi="Verdana" w:cs="Arial"/>
          <w:color w:val="666666"/>
          <w:sz w:val="24"/>
          <w:szCs w:val="24"/>
        </w:rPr>
        <w:t>7.Настоящее</w:t>
      </w:r>
      <w:proofErr w:type="gramEnd"/>
      <w:r w:rsidRPr="002F7973">
        <w:rPr>
          <w:rFonts w:ascii="Verdana" w:hAnsi="Verdana" w:cs="Arial"/>
          <w:color w:val="666666"/>
          <w:sz w:val="24"/>
          <w:szCs w:val="24"/>
        </w:rPr>
        <w:t xml:space="preserve"> Положение утверждается руководителем Учреждения и согласовывается с органом, обеспечивающим государственно-общественный </w:t>
      </w:r>
      <w:r w:rsidRPr="002F7973">
        <w:rPr>
          <w:rFonts w:ascii="Verdana" w:hAnsi="Verdana" w:cs="Arial"/>
          <w:color w:val="666666"/>
          <w:sz w:val="24"/>
          <w:szCs w:val="24"/>
        </w:rPr>
        <w:lastRenderedPageBreak/>
        <w:t>характер управления Учреждением - Советом школы и выборным профсоюзным органом -профсоюзным комитетом.</w:t>
      </w:r>
    </w:p>
    <w:p w:rsidR="00F85FFC" w:rsidRPr="002F7973" w:rsidRDefault="00F85FFC" w:rsidP="005F332E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Arial"/>
          <w:color w:val="666666"/>
          <w:sz w:val="24"/>
          <w:szCs w:val="24"/>
        </w:rPr>
      </w:pPr>
      <w:r w:rsidRPr="002F7973">
        <w:rPr>
          <w:rFonts w:ascii="Verdana" w:hAnsi="Verdana" w:cs="Arial"/>
          <w:color w:val="666666"/>
          <w:sz w:val="24"/>
          <w:szCs w:val="24"/>
        </w:rPr>
        <w:t>1.8. Общественный контроль за соблюдением порядка установления стимулирующих выплат, их перечня и размеров осуществляется Советом школы.</w:t>
      </w:r>
    </w:p>
    <w:p w:rsidR="00F85FFC" w:rsidRPr="002F7973" w:rsidRDefault="00F85FFC" w:rsidP="005F33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color w:val="000099"/>
          <w:sz w:val="24"/>
          <w:szCs w:val="24"/>
        </w:rPr>
      </w:pPr>
      <w:r w:rsidRPr="002F7973">
        <w:rPr>
          <w:rFonts w:ascii="Arial" w:hAnsi="Arial" w:cs="Arial"/>
          <w:b/>
          <w:bCs/>
          <w:color w:val="000099"/>
          <w:sz w:val="24"/>
          <w:szCs w:val="24"/>
          <w:shd w:val="clear" w:color="auto" w:fill="FFFFFF"/>
        </w:rPr>
        <w:t>II. Порядок установления стимулирующих выплат педагогическим работникам учреждения.</w:t>
      </w:r>
    </w:p>
    <w:p w:rsidR="00F85FFC" w:rsidRPr="002F7973" w:rsidRDefault="00F85FFC" w:rsidP="005F332E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Arial"/>
          <w:color w:val="666666"/>
          <w:sz w:val="24"/>
          <w:szCs w:val="24"/>
        </w:rPr>
      </w:pPr>
      <w:r w:rsidRPr="002F7973">
        <w:rPr>
          <w:rFonts w:ascii="Verdana" w:hAnsi="Verdana" w:cs="Arial"/>
          <w:color w:val="666666"/>
          <w:sz w:val="24"/>
          <w:szCs w:val="24"/>
        </w:rPr>
        <w:t xml:space="preserve">Стимулирующие выплаты педагогическим работникам Учреждения устанавливаются на основании представленного педагогом самоанализа деятельности за четверть, за год по форме в соответствии с утвержденными критериями </w:t>
      </w:r>
      <w:proofErr w:type="gramStart"/>
      <w:r w:rsidRPr="002F7973">
        <w:rPr>
          <w:rFonts w:ascii="Verdana" w:hAnsi="Verdana" w:cs="Arial"/>
          <w:color w:val="666666"/>
          <w:sz w:val="24"/>
          <w:szCs w:val="24"/>
        </w:rPr>
        <w:t>( приложение</w:t>
      </w:r>
      <w:proofErr w:type="gramEnd"/>
      <w:r w:rsidRPr="002F7973">
        <w:rPr>
          <w:rFonts w:ascii="Verdana" w:hAnsi="Verdana" w:cs="Arial"/>
          <w:color w:val="666666"/>
          <w:sz w:val="24"/>
          <w:szCs w:val="24"/>
        </w:rPr>
        <w:t>1), мониторинга результативности и качества деятельности педагога.</w:t>
      </w:r>
    </w:p>
    <w:p w:rsidR="00F85FFC" w:rsidRPr="002F7973" w:rsidRDefault="00F85FFC" w:rsidP="005F332E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Arial"/>
          <w:color w:val="666666"/>
          <w:sz w:val="24"/>
          <w:szCs w:val="24"/>
        </w:rPr>
      </w:pPr>
      <w:r w:rsidRPr="002F7973">
        <w:rPr>
          <w:rFonts w:ascii="Verdana" w:hAnsi="Verdana" w:cs="Arial"/>
          <w:color w:val="666666"/>
          <w:sz w:val="24"/>
          <w:szCs w:val="24"/>
        </w:rPr>
        <w:t>Для определения суммы стимулирующей выплаты за четверть набранные педагогом школы баллы суммируются.</w:t>
      </w:r>
    </w:p>
    <w:p w:rsidR="00F85FFC" w:rsidRPr="002F7973" w:rsidRDefault="00F85FFC" w:rsidP="005F332E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Arial"/>
          <w:color w:val="666666"/>
          <w:sz w:val="24"/>
          <w:szCs w:val="24"/>
        </w:rPr>
      </w:pPr>
      <w:r w:rsidRPr="002F7973">
        <w:rPr>
          <w:rFonts w:ascii="Verdana" w:hAnsi="Verdana" w:cs="Arial"/>
          <w:color w:val="666666"/>
          <w:sz w:val="24"/>
          <w:szCs w:val="24"/>
        </w:rPr>
        <w:t>Исходя из имеющихся ежемесячных средств стимулирующей части фонда оплаты труда, определяется цена 1 балла и сумма стимулирующей выплаты для каждого педагога индивидуально.</w:t>
      </w:r>
    </w:p>
    <w:p w:rsidR="00F85FFC" w:rsidRPr="002F7973" w:rsidRDefault="00F85FFC" w:rsidP="005F332E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Arial"/>
          <w:color w:val="666666"/>
          <w:sz w:val="24"/>
          <w:szCs w:val="24"/>
        </w:rPr>
      </w:pPr>
      <w:r w:rsidRPr="002F7973">
        <w:rPr>
          <w:rFonts w:ascii="Verdana" w:hAnsi="Verdana" w:cs="Arial"/>
          <w:color w:val="666666"/>
          <w:sz w:val="24"/>
          <w:szCs w:val="24"/>
        </w:rPr>
        <w:t>Стимулирующие выплаты не ограничиваются определенными размерами.</w:t>
      </w:r>
    </w:p>
    <w:p w:rsidR="00F85FFC" w:rsidRPr="002F7973" w:rsidRDefault="00F85FFC" w:rsidP="005F332E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Arial"/>
          <w:color w:val="666666"/>
          <w:sz w:val="24"/>
          <w:szCs w:val="24"/>
        </w:rPr>
      </w:pPr>
      <w:r w:rsidRPr="002F7973">
        <w:rPr>
          <w:rFonts w:ascii="Verdana" w:hAnsi="Verdana" w:cs="Arial"/>
          <w:color w:val="666666"/>
          <w:sz w:val="24"/>
          <w:szCs w:val="24"/>
        </w:rPr>
        <w:t>При наличии дополнительных средств на оплату труда руководитель учреждения может эти средства направить на дополнительное стимулирование работников. Размер стимулирующих средств не ограничивается верхним пределом.</w:t>
      </w:r>
    </w:p>
    <w:p w:rsidR="00F85FFC" w:rsidRPr="002F7973" w:rsidRDefault="00F85FFC" w:rsidP="005F332E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Arial"/>
          <w:color w:val="666666"/>
          <w:sz w:val="24"/>
          <w:szCs w:val="24"/>
        </w:rPr>
      </w:pPr>
      <w:r w:rsidRPr="002F7973">
        <w:rPr>
          <w:rFonts w:ascii="Verdana" w:hAnsi="Verdana" w:cs="Arial"/>
          <w:color w:val="666666"/>
          <w:sz w:val="24"/>
          <w:szCs w:val="24"/>
        </w:rPr>
        <w:t>Определенные таким образом выплаты педагог получает ежемесячно в течении четверти.</w:t>
      </w:r>
    </w:p>
    <w:p w:rsidR="00F85FFC" w:rsidRPr="002F7973" w:rsidRDefault="00F85FFC" w:rsidP="005F332E">
      <w:pPr>
        <w:shd w:val="clear" w:color="auto" w:fill="FFFFFF"/>
        <w:spacing w:before="100" w:beforeAutospacing="1" w:line="240" w:lineRule="auto"/>
        <w:rPr>
          <w:rFonts w:ascii="Verdana" w:hAnsi="Verdana" w:cs="Arial"/>
          <w:b/>
          <w:bCs/>
          <w:color w:val="666666"/>
          <w:sz w:val="24"/>
          <w:szCs w:val="24"/>
          <w:shd w:val="clear" w:color="auto" w:fill="FFFFFF"/>
        </w:rPr>
      </w:pPr>
      <w:r w:rsidRPr="002F7973">
        <w:rPr>
          <w:rFonts w:ascii="Verdana" w:hAnsi="Verdana" w:cs="Arial"/>
          <w:b/>
          <w:bCs/>
          <w:color w:val="666666"/>
          <w:sz w:val="24"/>
          <w:szCs w:val="24"/>
          <w:shd w:val="clear" w:color="auto" w:fill="FFFFFF"/>
        </w:rPr>
        <w:t>Критерии оценки деятельности педагогических работников для установления стимулирующих выплат по окончании каждого четверти, учебного года.</w:t>
      </w:r>
    </w:p>
    <w:tbl>
      <w:tblPr>
        <w:tblW w:w="10349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77"/>
        <w:gridCol w:w="3323"/>
        <w:gridCol w:w="2391"/>
        <w:gridCol w:w="1358"/>
      </w:tblGrid>
      <w:tr w:rsidR="00F85FFC" w:rsidRPr="00AD6272" w:rsidTr="002E6F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b/>
                <w:bCs/>
                <w:color w:val="666666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b/>
                <w:bCs/>
                <w:color w:val="666666"/>
                <w:sz w:val="24"/>
                <w:szCs w:val="24"/>
              </w:rPr>
              <w:t>Показатели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b/>
                <w:bCs/>
                <w:color w:val="666666"/>
                <w:sz w:val="24"/>
                <w:szCs w:val="24"/>
              </w:rPr>
              <w:t>Баллы</w:t>
            </w:r>
          </w:p>
        </w:tc>
      </w:tr>
      <w:tr w:rsidR="00F85FFC" w:rsidRPr="00AD6272" w:rsidTr="002E6F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b/>
                <w:bCs/>
                <w:color w:val="666666"/>
                <w:sz w:val="24"/>
                <w:szCs w:val="24"/>
              </w:rPr>
              <w:t>Учебные достижения обучающихся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1. Участие учащихся в районных предметных олимпиадах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за каждый предмет и каждого ученика отдельно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1</w:t>
            </w:r>
          </w:p>
        </w:tc>
      </w:tr>
      <w:tr w:rsidR="00F85FFC" w:rsidRPr="00AD6272" w:rsidTr="002E6F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after="0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 xml:space="preserve">2. Наличие победителей районных предметных олимпиад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1 место</w:t>
            </w: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br/>
              <w:t>2 место</w:t>
            </w: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br/>
              <w:t>3 место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5FFC" w:rsidRPr="002F7973" w:rsidRDefault="00F85FFC" w:rsidP="00A15199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5</w:t>
            </w: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br/>
              <w:t>4</w:t>
            </w: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br/>
              <w:t>3</w:t>
            </w:r>
          </w:p>
        </w:tc>
      </w:tr>
      <w:tr w:rsidR="00F85FFC" w:rsidRPr="00AD6272" w:rsidTr="002E6F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after="0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 xml:space="preserve">3. Участие учащихся в республиканских предметных олимпиадах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за каждый предмет и каждого ученика отдельно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5FFC" w:rsidRPr="002F7973" w:rsidRDefault="00F85FFC" w:rsidP="00A15199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3</w:t>
            </w:r>
          </w:p>
        </w:tc>
      </w:tr>
      <w:tr w:rsidR="00F85FFC" w:rsidRPr="00AD6272" w:rsidTr="002E6F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after="0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 xml:space="preserve">4. Наличие победителей республиканских предметных олимпиад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1 место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5</w:t>
            </w:r>
          </w:p>
        </w:tc>
      </w:tr>
      <w:tr w:rsidR="00F85FFC" w:rsidRPr="00AD6272" w:rsidTr="002E6F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after="0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after="0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2 место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4</w:t>
            </w:r>
          </w:p>
        </w:tc>
      </w:tr>
      <w:tr w:rsidR="00F85FFC" w:rsidRPr="00AD6272" w:rsidTr="002E6F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after="0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after="0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3 место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3</w:t>
            </w:r>
          </w:p>
        </w:tc>
      </w:tr>
      <w:tr w:rsidR="00F85FFC" w:rsidRPr="00AD6272" w:rsidTr="002E6F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after="0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 xml:space="preserve">5. Участие в районных </w:t>
            </w: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lastRenderedPageBreak/>
              <w:t xml:space="preserve">соревнованиях и конкурсах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lastRenderedPageBreak/>
              <w:t xml:space="preserve">за каждое участие </w:t>
            </w: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lastRenderedPageBreak/>
              <w:t>отдельно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lastRenderedPageBreak/>
              <w:t>2</w:t>
            </w:r>
          </w:p>
        </w:tc>
      </w:tr>
      <w:tr w:rsidR="00F85FFC" w:rsidRPr="00AD6272" w:rsidTr="002E6F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after="0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 xml:space="preserve">6. Результативность участия в районных соревнованиях и конкурсах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1 место</w:t>
            </w: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br/>
              <w:t>2 место</w:t>
            </w: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br/>
              <w:t>3 место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5</w:t>
            </w: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br/>
              <w:t>4</w:t>
            </w: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br/>
              <w:t>3</w:t>
            </w:r>
          </w:p>
        </w:tc>
      </w:tr>
      <w:tr w:rsidR="00F85FFC" w:rsidRPr="00AD6272" w:rsidTr="002E6F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after="0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 xml:space="preserve">7. Участие в республиканских соревнованиях и конкурсах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за каждое участие отдельно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3</w:t>
            </w:r>
          </w:p>
        </w:tc>
      </w:tr>
      <w:tr w:rsidR="00F85FFC" w:rsidRPr="00AD6272" w:rsidTr="002E6F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after="0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 xml:space="preserve">8. Результативность участия в республиканских соревнованиях и конкурсах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1 место</w:t>
            </w: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br/>
              <w:t>2 место</w:t>
            </w: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br/>
              <w:t>3 место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5</w:t>
            </w: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br/>
              <w:t>4</w:t>
            </w: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br/>
              <w:t>3</w:t>
            </w:r>
          </w:p>
        </w:tc>
      </w:tr>
      <w:tr w:rsidR="00F85FFC" w:rsidRPr="00AD6272" w:rsidTr="002E6F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after="0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A15199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9. Организация и проведение:</w:t>
            </w: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br/>
              <w:t xml:space="preserve">- внеклассных мероприятий </w:t>
            </w: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br/>
              <w:t>- экскурсий (по предмету, но не в рамках школьной программы)</w:t>
            </w:r>
          </w:p>
          <w:p w:rsidR="00F85FFC" w:rsidRPr="002F7973" w:rsidRDefault="00F85FFC" w:rsidP="00A15199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10. проведение дополнительных неоплачиваемых занятий  с учащимися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До 5 б</w:t>
            </w:r>
          </w:p>
          <w:p w:rsidR="00F85FFC" w:rsidRPr="002F7973" w:rsidRDefault="00F85FFC" w:rsidP="005F332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  <w:p w:rsidR="00F85FFC" w:rsidRPr="002F7973" w:rsidRDefault="00F85FFC" w:rsidP="005F332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До 5б</w:t>
            </w:r>
          </w:p>
        </w:tc>
      </w:tr>
      <w:tr w:rsidR="00F85FFC" w:rsidRPr="00AD6272" w:rsidTr="002E6F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b/>
                <w:bCs/>
                <w:color w:val="666666"/>
                <w:sz w:val="24"/>
                <w:szCs w:val="24"/>
              </w:rPr>
              <w:t>Качество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Всего обучающихся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 </w:t>
            </w:r>
          </w:p>
        </w:tc>
      </w:tr>
      <w:tr w:rsidR="00F85FFC" w:rsidRPr="00AD6272" w:rsidTr="002E6F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after="0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% успеваемости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100%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1</w:t>
            </w:r>
          </w:p>
        </w:tc>
      </w:tr>
      <w:tr w:rsidR="00F85FFC" w:rsidRPr="00AD6272" w:rsidTr="002E6F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after="0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 xml:space="preserve">% качества </w:t>
            </w:r>
            <w:proofErr w:type="spellStart"/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обученности</w:t>
            </w:r>
            <w:proofErr w:type="spellEnd"/>
          </w:p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Качество знаний по результатам контрольных срезов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A15199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1 50-70%</w:t>
            </w: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br/>
              <w:t>2 70-80%</w:t>
            </w: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br/>
              <w:t>3 90-100%</w:t>
            </w:r>
          </w:p>
          <w:p w:rsidR="00F85FFC" w:rsidRPr="002F7973" w:rsidRDefault="00F85FFC" w:rsidP="00A15199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5FFC" w:rsidRPr="002F7973" w:rsidRDefault="00F85FFC" w:rsidP="00F2533D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1-3</w:t>
            </w:r>
          </w:p>
          <w:p w:rsidR="00F85FFC" w:rsidRPr="002F7973" w:rsidRDefault="00F85FFC" w:rsidP="00F2533D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  <w:p w:rsidR="00F85FFC" w:rsidRPr="002F7973" w:rsidRDefault="00F85FFC" w:rsidP="00F2533D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До 3б</w:t>
            </w:r>
          </w:p>
        </w:tc>
      </w:tr>
      <w:tr w:rsidR="00F85FFC" w:rsidRPr="00AD6272" w:rsidTr="002E6F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b/>
                <w:bCs/>
                <w:color w:val="666666"/>
                <w:sz w:val="24"/>
                <w:szCs w:val="24"/>
              </w:rPr>
              <w:t xml:space="preserve">Организация внутренней и внешней экспертизы качества </w:t>
            </w:r>
            <w:proofErr w:type="spellStart"/>
            <w:r w:rsidRPr="002F7973">
              <w:rPr>
                <w:rFonts w:ascii="Verdana" w:hAnsi="Verdana" w:cs="Arial"/>
                <w:b/>
                <w:bCs/>
                <w:color w:val="666666"/>
                <w:sz w:val="24"/>
                <w:szCs w:val="24"/>
              </w:rPr>
              <w:t>обученности</w:t>
            </w:r>
            <w:proofErr w:type="spellEnd"/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 xml:space="preserve">Количество учащихся, получивших в итоговом (четвертном или полугодовом) </w:t>
            </w:r>
            <w:proofErr w:type="spellStart"/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внутришкольном</w:t>
            </w:r>
            <w:proofErr w:type="spellEnd"/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 xml:space="preserve"> контроле</w:t>
            </w: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br/>
              <w:t>«4» или 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 </w:t>
            </w:r>
          </w:p>
        </w:tc>
      </w:tr>
      <w:tr w:rsidR="00F85FFC" w:rsidRPr="00AD6272" w:rsidTr="002E6F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after="0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 xml:space="preserve">% учащихся, получивших в итоговом </w:t>
            </w:r>
            <w:proofErr w:type="spellStart"/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внутришкольном</w:t>
            </w:r>
            <w:proofErr w:type="spellEnd"/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 xml:space="preserve"> контроле </w:t>
            </w: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br/>
              <w:t>«4» или 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454062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1 50-70%</w:t>
            </w: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br/>
              <w:t>2 70-80%</w:t>
            </w: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br/>
              <w:t>3 90-100%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5FFC" w:rsidRPr="002F7973" w:rsidRDefault="00F85FFC" w:rsidP="009A77DD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  <w:color w:val="666666"/>
                <w:sz w:val="24"/>
                <w:szCs w:val="24"/>
              </w:rPr>
            </w:pPr>
            <w:r>
              <w:rPr>
                <w:rFonts w:ascii="Verdana" w:hAnsi="Verdana" w:cs="Arial"/>
                <w:color w:val="666666"/>
                <w:sz w:val="24"/>
                <w:szCs w:val="24"/>
              </w:rPr>
              <w:t>От2 д</w:t>
            </w: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о 4б</w:t>
            </w:r>
          </w:p>
          <w:p w:rsidR="00F85FFC" w:rsidRPr="002F7973" w:rsidRDefault="00F85FFC" w:rsidP="009A77DD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</w:tr>
      <w:tr w:rsidR="00F85FFC" w:rsidRPr="00AD6272" w:rsidTr="002E6F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after="0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 xml:space="preserve"> Количество учащихся, получивших в итоговом </w:t>
            </w:r>
            <w:proofErr w:type="spellStart"/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внутришкольном</w:t>
            </w:r>
            <w:proofErr w:type="spellEnd"/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 xml:space="preserve"> контроле отметку «2»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за каждого ученика, получившего «2»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- 1</w:t>
            </w:r>
          </w:p>
        </w:tc>
      </w:tr>
      <w:tr w:rsidR="00F85FFC" w:rsidRPr="00AD6272" w:rsidTr="002E6F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after="0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 xml:space="preserve"> % учащихся, подтвердивших и улучшивших отметку по результатам итогового </w:t>
            </w:r>
            <w:proofErr w:type="spellStart"/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внутришкольного</w:t>
            </w:r>
            <w:proofErr w:type="spellEnd"/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 xml:space="preserve"> контроля </w:t>
            </w:r>
          </w:p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 xml:space="preserve">При значительном расхождении результатов проверочных работ с результатами текущих контр. работ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90 – 100%</w:t>
            </w:r>
          </w:p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До 20 б</w:t>
            </w:r>
          </w:p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От 20 до 40б</w:t>
            </w:r>
          </w:p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Более 40б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1</w:t>
            </w:r>
          </w:p>
          <w:p w:rsidR="00F85FFC" w:rsidRPr="002F7973" w:rsidRDefault="00F85FFC" w:rsidP="005F332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  <w:p w:rsidR="00F85FFC" w:rsidRPr="002F7973" w:rsidRDefault="00F85FFC" w:rsidP="005F332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  <w:p w:rsidR="00F85FFC" w:rsidRPr="002F7973" w:rsidRDefault="00F85FFC" w:rsidP="005F332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-1б</w:t>
            </w:r>
          </w:p>
          <w:p w:rsidR="00F85FFC" w:rsidRPr="002F7973" w:rsidRDefault="00F85FFC" w:rsidP="005F332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-2б</w:t>
            </w:r>
          </w:p>
          <w:p w:rsidR="00F85FFC" w:rsidRPr="002F7973" w:rsidRDefault="00F85FFC" w:rsidP="005F332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-3б</w:t>
            </w:r>
          </w:p>
        </w:tc>
      </w:tr>
      <w:tr w:rsidR="00F85FFC" w:rsidRPr="00AD6272" w:rsidTr="002E6F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b/>
                <w:bCs/>
                <w:color w:val="666666"/>
                <w:sz w:val="24"/>
                <w:szCs w:val="24"/>
              </w:rPr>
              <w:lastRenderedPageBreak/>
              <w:t>Повышение уровня педагогического мастерства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 xml:space="preserve">1. Участие в конкурсах профессионального педагогического мастерства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2</w:t>
            </w:r>
          </w:p>
        </w:tc>
      </w:tr>
      <w:tr w:rsidR="00F85FFC" w:rsidRPr="00AD6272" w:rsidTr="002E6F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after="0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 xml:space="preserve">2. Результативность участия в конкурсах профессионального мастерства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1 место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5</w:t>
            </w:r>
          </w:p>
        </w:tc>
      </w:tr>
      <w:tr w:rsidR="00F85FFC" w:rsidRPr="00AD6272" w:rsidTr="002E6F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after="0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after="0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2 место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4</w:t>
            </w:r>
          </w:p>
        </w:tc>
      </w:tr>
      <w:tr w:rsidR="00F85FFC" w:rsidRPr="00AD6272" w:rsidTr="002E6F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after="0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after="0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3 место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3</w:t>
            </w:r>
          </w:p>
        </w:tc>
      </w:tr>
      <w:tr w:rsidR="00F85FFC" w:rsidRPr="00AD6272" w:rsidTr="002E6F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after="0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18248D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 xml:space="preserve">3. Руководство </w:t>
            </w:r>
            <w:r>
              <w:rPr>
                <w:rFonts w:ascii="Verdana" w:hAnsi="Verdana" w:cs="Arial"/>
                <w:color w:val="666666"/>
                <w:sz w:val="24"/>
                <w:szCs w:val="24"/>
              </w:rPr>
              <w:t>методической секцией</w:t>
            </w: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на уровне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 </w:t>
            </w:r>
          </w:p>
        </w:tc>
      </w:tr>
      <w:tr w:rsidR="00F85FFC" w:rsidRPr="00AD6272" w:rsidTr="002E6F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after="0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after="0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 xml:space="preserve">района 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3</w:t>
            </w:r>
          </w:p>
        </w:tc>
      </w:tr>
      <w:tr w:rsidR="00F85FFC" w:rsidRPr="00AD6272" w:rsidTr="002E6F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after="0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after="0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школы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1</w:t>
            </w:r>
          </w:p>
        </w:tc>
      </w:tr>
      <w:tr w:rsidR="00F85FFC" w:rsidRPr="00AD6272" w:rsidTr="002E6F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after="0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7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b/>
                <w:bCs/>
                <w:color w:val="666666"/>
                <w:sz w:val="24"/>
                <w:szCs w:val="24"/>
              </w:rPr>
              <w:t xml:space="preserve">Распространение опыта работы </w:t>
            </w:r>
          </w:p>
        </w:tc>
      </w:tr>
      <w:tr w:rsidR="00F85FFC" w:rsidRPr="00AD6272" w:rsidTr="002E6F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after="0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4. Открытые уроки: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 xml:space="preserve">на уровне: 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 </w:t>
            </w:r>
          </w:p>
        </w:tc>
      </w:tr>
      <w:tr w:rsidR="00F85FFC" w:rsidRPr="00AD6272" w:rsidTr="002E6F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after="0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after="0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 xml:space="preserve">школы 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3</w:t>
            </w:r>
          </w:p>
        </w:tc>
      </w:tr>
      <w:tr w:rsidR="00F85FFC" w:rsidRPr="00AD6272" w:rsidTr="002E6F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after="0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after="0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 xml:space="preserve">района 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5</w:t>
            </w:r>
          </w:p>
        </w:tc>
      </w:tr>
      <w:tr w:rsidR="00F85FFC" w:rsidRPr="00AD6272" w:rsidTr="002E6F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after="0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after="0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</w:tr>
      <w:tr w:rsidR="00F85FFC" w:rsidRPr="00AD6272" w:rsidTr="002E6F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after="0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5. Выступления: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 xml:space="preserve">на уровне: 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 </w:t>
            </w:r>
          </w:p>
        </w:tc>
      </w:tr>
      <w:tr w:rsidR="00F85FFC" w:rsidRPr="00AD6272" w:rsidTr="002E6F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after="0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after="0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 xml:space="preserve">школы 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1</w:t>
            </w:r>
          </w:p>
        </w:tc>
      </w:tr>
      <w:tr w:rsidR="00F85FFC" w:rsidRPr="00AD6272" w:rsidTr="002E6F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after="0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after="0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 xml:space="preserve">района 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2</w:t>
            </w:r>
          </w:p>
        </w:tc>
      </w:tr>
      <w:tr w:rsidR="00F85FFC" w:rsidRPr="00AD6272" w:rsidTr="002E6F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after="0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after="0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республики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3</w:t>
            </w:r>
          </w:p>
        </w:tc>
      </w:tr>
      <w:tr w:rsidR="00F85FFC" w:rsidRPr="00AD6272" w:rsidTr="002E6F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after="0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 xml:space="preserve">6. Публикации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3</w:t>
            </w:r>
          </w:p>
        </w:tc>
      </w:tr>
      <w:tr w:rsidR="00F85FFC" w:rsidRPr="00AD6272" w:rsidTr="002E6F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after="0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7. Внедрение новых информационных технологий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Системно (по результатам мониторинга)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 </w:t>
            </w:r>
          </w:p>
        </w:tc>
      </w:tr>
      <w:tr w:rsidR="00F85FFC" w:rsidRPr="00AD6272" w:rsidTr="002E6F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after="0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На школьном уровне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after="0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3</w:t>
            </w:r>
          </w:p>
        </w:tc>
      </w:tr>
      <w:tr w:rsidR="00F85FFC" w:rsidRPr="00AD6272" w:rsidTr="002E6F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after="0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На уровне района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after="0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4</w:t>
            </w:r>
          </w:p>
        </w:tc>
      </w:tr>
      <w:tr w:rsidR="00F85FFC" w:rsidRPr="00AD6272" w:rsidTr="002E6F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after="0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after="0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</w:tr>
      <w:tr w:rsidR="00F85FFC" w:rsidRPr="00AD6272" w:rsidTr="002E6F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b/>
                <w:bCs/>
                <w:color w:val="666666"/>
                <w:sz w:val="24"/>
                <w:szCs w:val="24"/>
              </w:rPr>
              <w:t>Удовлетворенность участников образовательного процесса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1. Отсутствие жалоб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1</w:t>
            </w:r>
          </w:p>
        </w:tc>
      </w:tr>
      <w:tr w:rsidR="00F85FFC" w:rsidRPr="00AD6272" w:rsidTr="002E6F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after="0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2. Отсутствие конфликтных ситуаций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1</w:t>
            </w:r>
          </w:p>
        </w:tc>
      </w:tr>
      <w:tr w:rsidR="00F85FFC" w:rsidRPr="00AD6272" w:rsidTr="002E6F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b/>
                <w:bCs/>
                <w:color w:val="666666"/>
                <w:sz w:val="24"/>
                <w:szCs w:val="24"/>
              </w:rPr>
              <w:t>Исполнительская дисциплина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 xml:space="preserve">1. Ведение школьной документации в соответствии с нормативными требованиями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Заполняется администрацией школы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2</w:t>
            </w:r>
          </w:p>
        </w:tc>
      </w:tr>
      <w:tr w:rsidR="00F85FFC" w:rsidRPr="00AD6272" w:rsidTr="002E6F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after="0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 xml:space="preserve">2. Своевременность заполнения школьной документации, </w:t>
            </w: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lastRenderedPageBreak/>
              <w:t xml:space="preserve">достоверность внесения данных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after="0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2</w:t>
            </w:r>
          </w:p>
        </w:tc>
      </w:tr>
      <w:tr w:rsidR="00F85FFC" w:rsidRPr="00AD6272" w:rsidTr="002E6F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after="0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4356FB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3.наличие портфолио</w:t>
            </w:r>
          </w:p>
          <w:p w:rsidR="00F85FFC" w:rsidRPr="002F7973" w:rsidRDefault="00F85FFC" w:rsidP="004356FB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4.отсутствие жалоб со стороны родителей</w:t>
            </w:r>
          </w:p>
          <w:p w:rsidR="00F85FFC" w:rsidRPr="002F7973" w:rsidRDefault="00F85FFC" w:rsidP="0018248D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5.отсутствие жалоб со стороны руководства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 Заполняется администрацией школы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5FFC" w:rsidRPr="002F7973" w:rsidRDefault="00F85FFC" w:rsidP="005F332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  <w:color w:val="666666"/>
                <w:sz w:val="24"/>
                <w:szCs w:val="24"/>
              </w:rPr>
            </w:pPr>
            <w:r w:rsidRPr="002F7973">
              <w:rPr>
                <w:rFonts w:ascii="Verdana" w:hAnsi="Verdana" w:cs="Arial"/>
                <w:color w:val="666666"/>
                <w:sz w:val="24"/>
                <w:szCs w:val="24"/>
              </w:rPr>
              <w:t>По 2б</w:t>
            </w:r>
          </w:p>
        </w:tc>
      </w:tr>
    </w:tbl>
    <w:p w:rsidR="00F85FFC" w:rsidRDefault="00F85FFC" w:rsidP="00316B07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bCs/>
          <w:color w:val="000099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99"/>
          <w:sz w:val="24"/>
          <w:szCs w:val="24"/>
          <w:shd w:val="clear" w:color="auto" w:fill="FFFFFF"/>
        </w:rPr>
        <w:t>За стаж работы:</w:t>
      </w:r>
    </w:p>
    <w:p w:rsidR="00F85FFC" w:rsidRDefault="00F85FFC" w:rsidP="00316B07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bCs/>
          <w:color w:val="000099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99"/>
          <w:sz w:val="24"/>
          <w:szCs w:val="24"/>
          <w:shd w:val="clear" w:color="auto" w:fill="FFFFFF"/>
        </w:rPr>
        <w:t>От 10 до 20 лет-1б</w:t>
      </w:r>
    </w:p>
    <w:p w:rsidR="00F85FFC" w:rsidRDefault="00F85FFC" w:rsidP="00316B07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bCs/>
          <w:color w:val="000099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99"/>
          <w:sz w:val="24"/>
          <w:szCs w:val="24"/>
          <w:shd w:val="clear" w:color="auto" w:fill="FFFFFF"/>
        </w:rPr>
        <w:t>От 20 до 30 лет- 2б</w:t>
      </w:r>
    </w:p>
    <w:p w:rsidR="00F85FFC" w:rsidRPr="002F7973" w:rsidRDefault="00F85FFC" w:rsidP="00316B07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bCs/>
          <w:color w:val="000099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99"/>
          <w:sz w:val="24"/>
          <w:szCs w:val="24"/>
          <w:shd w:val="clear" w:color="auto" w:fill="FFFFFF"/>
        </w:rPr>
        <w:t>Свыше 30 лет – 3б</w:t>
      </w:r>
    </w:p>
    <w:p w:rsidR="00F85FFC" w:rsidRPr="002F7973" w:rsidRDefault="00F85FFC" w:rsidP="001B49DB">
      <w:pPr>
        <w:shd w:val="clear" w:color="auto" w:fill="FFFFFF"/>
        <w:spacing w:after="0" w:line="240" w:lineRule="auto"/>
        <w:rPr>
          <w:rFonts w:ascii="Verdana" w:hAnsi="Verdana" w:cs="Arial"/>
          <w:b/>
          <w:bCs/>
          <w:color w:val="666666"/>
          <w:sz w:val="24"/>
          <w:szCs w:val="24"/>
          <w:shd w:val="clear" w:color="auto" w:fill="FFFFFF"/>
        </w:rPr>
      </w:pPr>
    </w:p>
    <w:p w:rsidR="00F85FFC" w:rsidRPr="002F7973" w:rsidRDefault="00F85FFC" w:rsidP="001B49DB">
      <w:pPr>
        <w:shd w:val="clear" w:color="auto" w:fill="FFFFFF"/>
        <w:spacing w:after="0" w:line="240" w:lineRule="auto"/>
        <w:rPr>
          <w:rFonts w:ascii="Verdana" w:hAnsi="Verdana" w:cs="Arial"/>
          <w:color w:val="666666"/>
          <w:sz w:val="24"/>
          <w:szCs w:val="24"/>
        </w:rPr>
      </w:pPr>
      <w:r w:rsidRPr="002F7973">
        <w:rPr>
          <w:rFonts w:ascii="Verdana" w:hAnsi="Verdana" w:cs="Arial"/>
          <w:b/>
          <w:bCs/>
          <w:color w:val="666666"/>
          <w:sz w:val="24"/>
          <w:szCs w:val="24"/>
          <w:shd w:val="clear" w:color="auto" w:fill="FFFFFF"/>
        </w:rPr>
        <w:t>Стимулирующие выплаты классным руководителям.</w:t>
      </w:r>
    </w:p>
    <w:p w:rsidR="00F85FFC" w:rsidRPr="002F7973" w:rsidRDefault="00F85FFC" w:rsidP="001B49DB">
      <w:pPr>
        <w:shd w:val="clear" w:color="auto" w:fill="FFFFFF"/>
        <w:spacing w:after="0" w:line="240" w:lineRule="auto"/>
        <w:ind w:left="240"/>
        <w:rPr>
          <w:rFonts w:ascii="Verdana" w:hAnsi="Verdana" w:cs="Arial"/>
          <w:color w:val="666666"/>
          <w:sz w:val="24"/>
          <w:szCs w:val="24"/>
        </w:rPr>
      </w:pPr>
    </w:p>
    <w:p w:rsidR="00F85FFC" w:rsidRPr="002F7973" w:rsidRDefault="00F85FFC" w:rsidP="00880D89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Verdana" w:hAnsi="Verdana" w:cs="Arial"/>
          <w:color w:val="666666"/>
          <w:sz w:val="24"/>
          <w:szCs w:val="24"/>
        </w:rPr>
      </w:pPr>
      <w:r w:rsidRPr="002F7973">
        <w:rPr>
          <w:rFonts w:ascii="Verdana" w:hAnsi="Verdana" w:cs="Arial"/>
          <w:color w:val="666666"/>
          <w:sz w:val="24"/>
          <w:szCs w:val="24"/>
        </w:rPr>
        <w:t xml:space="preserve">За организацию качественного дежурства класса по школе 100 руб. </w:t>
      </w:r>
    </w:p>
    <w:p w:rsidR="00F85FFC" w:rsidRPr="002F7973" w:rsidRDefault="00F85FFC" w:rsidP="00880D89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Verdana" w:hAnsi="Verdana" w:cs="Arial"/>
          <w:color w:val="666666"/>
          <w:sz w:val="24"/>
          <w:szCs w:val="24"/>
        </w:rPr>
      </w:pPr>
      <w:r w:rsidRPr="002F7973">
        <w:rPr>
          <w:rFonts w:ascii="Verdana" w:hAnsi="Verdana" w:cs="Arial"/>
          <w:color w:val="666666"/>
          <w:sz w:val="24"/>
          <w:szCs w:val="24"/>
        </w:rPr>
        <w:t xml:space="preserve">За качественную подготовку классным коллективом мероприятий до 300 руб. </w:t>
      </w:r>
    </w:p>
    <w:p w:rsidR="00F85FFC" w:rsidRPr="002F7973" w:rsidRDefault="00F85FFC" w:rsidP="00880D89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Verdana" w:hAnsi="Verdana" w:cs="Arial"/>
          <w:color w:val="666666"/>
          <w:sz w:val="24"/>
          <w:szCs w:val="24"/>
        </w:rPr>
      </w:pPr>
      <w:r w:rsidRPr="002F7973">
        <w:rPr>
          <w:rFonts w:ascii="Verdana" w:hAnsi="Verdana" w:cs="Arial"/>
          <w:color w:val="666666"/>
          <w:sz w:val="24"/>
          <w:szCs w:val="24"/>
        </w:rPr>
        <w:t xml:space="preserve">За подготовку документации в выпускных классах – до 200 руб. </w:t>
      </w:r>
    </w:p>
    <w:p w:rsidR="00F85FFC" w:rsidRPr="002F7973" w:rsidRDefault="00F85FFC" w:rsidP="00880D89">
      <w:pPr>
        <w:shd w:val="clear" w:color="auto" w:fill="FFFFFF"/>
        <w:spacing w:before="100" w:beforeAutospacing="1" w:after="0" w:line="240" w:lineRule="auto"/>
        <w:rPr>
          <w:rFonts w:ascii="Verdana" w:hAnsi="Verdana" w:cs="Arial"/>
          <w:color w:val="666666"/>
          <w:sz w:val="24"/>
          <w:szCs w:val="24"/>
        </w:rPr>
      </w:pPr>
      <w:r w:rsidRPr="002F7973">
        <w:rPr>
          <w:rFonts w:ascii="Verdana" w:hAnsi="Verdana" w:cs="Arial"/>
          <w:b/>
          <w:bCs/>
          <w:color w:val="666666"/>
          <w:sz w:val="24"/>
          <w:szCs w:val="24"/>
          <w:shd w:val="clear" w:color="auto" w:fill="FFFFFF"/>
        </w:rPr>
        <w:t>Разовые компенсационные выплаты педагогическим работникам Учреждения.</w:t>
      </w:r>
    </w:p>
    <w:p w:rsidR="00F85FFC" w:rsidRPr="002F7973" w:rsidRDefault="00F85FFC" w:rsidP="00880D89">
      <w:pPr>
        <w:shd w:val="clear" w:color="auto" w:fill="FFFFFF"/>
        <w:spacing w:after="0" w:line="240" w:lineRule="auto"/>
        <w:rPr>
          <w:rFonts w:ascii="Verdana" w:hAnsi="Verdana" w:cs="Arial"/>
          <w:color w:val="666666"/>
          <w:sz w:val="24"/>
          <w:szCs w:val="24"/>
        </w:rPr>
      </w:pPr>
      <w:r w:rsidRPr="002F7973">
        <w:rPr>
          <w:rFonts w:ascii="Verdana" w:hAnsi="Verdana" w:cs="Arial"/>
          <w:color w:val="666666"/>
          <w:sz w:val="24"/>
          <w:szCs w:val="24"/>
        </w:rPr>
        <w:t>1. За участие в соревнованиях, конкурсах в выходные дни – до 500 руб.</w:t>
      </w:r>
    </w:p>
    <w:p w:rsidR="00F85FFC" w:rsidRPr="002F7973" w:rsidRDefault="00F85FFC" w:rsidP="00880D89">
      <w:pPr>
        <w:shd w:val="clear" w:color="auto" w:fill="FFFFFF"/>
        <w:spacing w:after="0" w:line="240" w:lineRule="auto"/>
        <w:rPr>
          <w:rFonts w:ascii="Verdana" w:hAnsi="Verdana" w:cs="Arial"/>
          <w:color w:val="666666"/>
          <w:sz w:val="24"/>
          <w:szCs w:val="24"/>
        </w:rPr>
      </w:pPr>
      <w:r w:rsidRPr="002F7973">
        <w:rPr>
          <w:rFonts w:ascii="Verdana" w:hAnsi="Verdana" w:cs="Arial"/>
          <w:color w:val="666666"/>
          <w:sz w:val="24"/>
          <w:szCs w:val="24"/>
        </w:rPr>
        <w:t>2. За ведение протоколов совещаний, педагогического совета – 100 руб.</w:t>
      </w:r>
    </w:p>
    <w:p w:rsidR="00F85FFC" w:rsidRPr="002F7973" w:rsidRDefault="00F85FFC" w:rsidP="005F33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color w:val="000099"/>
          <w:sz w:val="24"/>
          <w:szCs w:val="24"/>
        </w:rPr>
      </w:pPr>
      <w:r w:rsidRPr="002F7973">
        <w:rPr>
          <w:rFonts w:ascii="Arial" w:hAnsi="Arial" w:cs="Arial"/>
          <w:b/>
          <w:bCs/>
          <w:color w:val="000099"/>
          <w:sz w:val="24"/>
          <w:szCs w:val="24"/>
          <w:shd w:val="clear" w:color="auto" w:fill="FFFFFF"/>
          <w:lang w:val="en-US"/>
        </w:rPr>
        <w:t>III</w:t>
      </w:r>
      <w:r w:rsidRPr="002F7973">
        <w:rPr>
          <w:rFonts w:ascii="Arial" w:hAnsi="Arial" w:cs="Arial"/>
          <w:b/>
          <w:bCs/>
          <w:color w:val="000099"/>
          <w:sz w:val="24"/>
          <w:szCs w:val="24"/>
          <w:shd w:val="clear" w:color="auto" w:fill="FFFFFF"/>
        </w:rPr>
        <w:t>. Доплаты и надбавки, установленные работникам учреждения в начале учебного года, могут быть отменены:</w:t>
      </w:r>
    </w:p>
    <w:p w:rsidR="00F85FFC" w:rsidRPr="002F7973" w:rsidRDefault="00F85FFC" w:rsidP="00880D89">
      <w:pPr>
        <w:shd w:val="clear" w:color="auto" w:fill="FFFFFF"/>
        <w:spacing w:after="0" w:line="240" w:lineRule="auto"/>
        <w:rPr>
          <w:rFonts w:ascii="Verdana" w:hAnsi="Verdana" w:cs="Arial"/>
          <w:color w:val="666666"/>
          <w:sz w:val="24"/>
          <w:szCs w:val="24"/>
        </w:rPr>
      </w:pPr>
      <w:r w:rsidRPr="002F7973">
        <w:rPr>
          <w:rFonts w:ascii="Verdana" w:hAnsi="Verdana" w:cs="Arial"/>
          <w:color w:val="666666"/>
          <w:sz w:val="24"/>
          <w:szCs w:val="24"/>
        </w:rPr>
        <w:t>- в связи с невыполнением возложенных на работника дополнительных обязанностей;</w:t>
      </w:r>
    </w:p>
    <w:p w:rsidR="00F85FFC" w:rsidRPr="002F7973" w:rsidRDefault="00F85FFC" w:rsidP="00880D89">
      <w:pPr>
        <w:shd w:val="clear" w:color="auto" w:fill="FFFFFF"/>
        <w:spacing w:after="0" w:line="240" w:lineRule="auto"/>
        <w:rPr>
          <w:rFonts w:ascii="Verdana" w:hAnsi="Verdana" w:cs="Arial"/>
          <w:color w:val="666666"/>
          <w:sz w:val="24"/>
          <w:szCs w:val="24"/>
        </w:rPr>
      </w:pPr>
      <w:r w:rsidRPr="002F7973">
        <w:rPr>
          <w:rFonts w:ascii="Verdana" w:hAnsi="Verdana" w:cs="Arial"/>
          <w:color w:val="666666"/>
          <w:sz w:val="24"/>
          <w:szCs w:val="24"/>
        </w:rPr>
        <w:t>- в связи с ухудшением качества работы;</w:t>
      </w:r>
    </w:p>
    <w:p w:rsidR="00F85FFC" w:rsidRPr="002F7973" w:rsidRDefault="00F85FFC" w:rsidP="00880D89">
      <w:pPr>
        <w:shd w:val="clear" w:color="auto" w:fill="FFFFFF"/>
        <w:spacing w:after="0" w:line="240" w:lineRule="auto"/>
        <w:rPr>
          <w:rFonts w:ascii="Verdana" w:hAnsi="Verdana" w:cs="Arial"/>
          <w:color w:val="666666"/>
          <w:sz w:val="24"/>
          <w:szCs w:val="24"/>
        </w:rPr>
      </w:pPr>
      <w:r w:rsidRPr="002F7973">
        <w:rPr>
          <w:rFonts w:ascii="Verdana" w:hAnsi="Verdana" w:cs="Arial"/>
          <w:color w:val="666666"/>
          <w:sz w:val="24"/>
          <w:szCs w:val="24"/>
        </w:rPr>
        <w:t>- в связи с изменением условий труда по интенсивности, сложности, напряженности;</w:t>
      </w:r>
    </w:p>
    <w:p w:rsidR="00F85FFC" w:rsidRPr="002F7973" w:rsidRDefault="00F85FFC" w:rsidP="00880D89">
      <w:pPr>
        <w:shd w:val="clear" w:color="auto" w:fill="FFFFFF"/>
        <w:spacing w:after="0" w:line="240" w:lineRule="auto"/>
        <w:rPr>
          <w:rFonts w:ascii="Verdana" w:hAnsi="Verdana" w:cs="Arial"/>
          <w:color w:val="666666"/>
          <w:sz w:val="24"/>
          <w:szCs w:val="24"/>
        </w:rPr>
      </w:pPr>
      <w:r w:rsidRPr="002F7973">
        <w:rPr>
          <w:rFonts w:ascii="Verdana" w:hAnsi="Verdana" w:cs="Arial"/>
          <w:color w:val="666666"/>
          <w:sz w:val="24"/>
          <w:szCs w:val="24"/>
        </w:rPr>
        <w:t>- при наличии не снятых дисциплинарных взысканий со стороны директора школы.</w:t>
      </w:r>
    </w:p>
    <w:p w:rsidR="00F85FFC" w:rsidRPr="002F7973" w:rsidRDefault="00F85FFC" w:rsidP="00880D8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99"/>
          <w:sz w:val="24"/>
          <w:szCs w:val="24"/>
          <w:shd w:val="clear" w:color="auto" w:fill="FFFFFF"/>
        </w:rPr>
      </w:pPr>
    </w:p>
    <w:p w:rsidR="00F85FFC" w:rsidRPr="002F7973" w:rsidRDefault="00F85FFC" w:rsidP="00880D89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99"/>
          <w:sz w:val="24"/>
          <w:szCs w:val="24"/>
        </w:rPr>
      </w:pPr>
      <w:r w:rsidRPr="002F7973">
        <w:rPr>
          <w:rFonts w:ascii="Arial" w:hAnsi="Arial" w:cs="Arial"/>
          <w:b/>
          <w:bCs/>
          <w:color w:val="000099"/>
          <w:sz w:val="24"/>
          <w:szCs w:val="24"/>
          <w:shd w:val="clear" w:color="auto" w:fill="FFFFFF"/>
          <w:lang w:val="en-US"/>
        </w:rPr>
        <w:t>I</w:t>
      </w:r>
      <w:r w:rsidRPr="002F7973">
        <w:rPr>
          <w:rFonts w:ascii="Arial" w:hAnsi="Arial" w:cs="Arial"/>
          <w:b/>
          <w:bCs/>
          <w:color w:val="000099"/>
          <w:sz w:val="24"/>
          <w:szCs w:val="24"/>
          <w:shd w:val="clear" w:color="auto" w:fill="FFFFFF"/>
        </w:rPr>
        <w:t>V. Сроки действия настоящего Положения</w:t>
      </w:r>
    </w:p>
    <w:p w:rsidR="00F85FFC" w:rsidRPr="002F7973" w:rsidRDefault="00F85FFC" w:rsidP="005F332E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Arial"/>
          <w:color w:val="666666"/>
          <w:sz w:val="24"/>
          <w:szCs w:val="24"/>
        </w:rPr>
      </w:pPr>
      <w:r w:rsidRPr="002F7973">
        <w:rPr>
          <w:rFonts w:ascii="Verdana" w:hAnsi="Verdana" w:cs="Arial"/>
          <w:color w:val="666666"/>
          <w:sz w:val="24"/>
          <w:szCs w:val="24"/>
        </w:rPr>
        <w:t>Настоящее Положение о стимулирующих выплатах может быть дополнено и изменено.</w:t>
      </w:r>
    </w:p>
    <w:p w:rsidR="00F85FFC" w:rsidRDefault="00F85FFC" w:rsidP="00236447">
      <w:pPr>
        <w:shd w:val="clear" w:color="auto" w:fill="FFFFFF"/>
        <w:spacing w:after="0" w:line="240" w:lineRule="auto"/>
        <w:jc w:val="center"/>
        <w:rPr>
          <w:rFonts w:ascii="Verdana" w:hAnsi="Verdana" w:cs="Arial"/>
          <w:b/>
          <w:bCs/>
          <w:color w:val="666666"/>
          <w:sz w:val="24"/>
          <w:szCs w:val="24"/>
          <w:shd w:val="clear" w:color="auto" w:fill="FFFFFF"/>
        </w:rPr>
      </w:pPr>
    </w:p>
    <w:p w:rsidR="00F85FFC" w:rsidRDefault="00F85FFC" w:rsidP="00236447">
      <w:pPr>
        <w:shd w:val="clear" w:color="auto" w:fill="FFFFFF"/>
        <w:spacing w:after="0" w:line="240" w:lineRule="auto"/>
        <w:jc w:val="center"/>
        <w:rPr>
          <w:rFonts w:ascii="Verdana" w:hAnsi="Verdana" w:cs="Arial"/>
          <w:b/>
          <w:bCs/>
          <w:color w:val="666666"/>
          <w:sz w:val="24"/>
          <w:szCs w:val="24"/>
          <w:shd w:val="clear" w:color="auto" w:fill="FFFFFF"/>
        </w:rPr>
      </w:pPr>
    </w:p>
    <w:p w:rsidR="00F85FFC" w:rsidRDefault="00F85FFC" w:rsidP="00236447">
      <w:pPr>
        <w:shd w:val="clear" w:color="auto" w:fill="FFFFFF"/>
        <w:spacing w:after="0" w:line="240" w:lineRule="auto"/>
        <w:jc w:val="center"/>
        <w:rPr>
          <w:rFonts w:ascii="Verdana" w:hAnsi="Verdana" w:cs="Arial"/>
          <w:b/>
          <w:bCs/>
          <w:color w:val="666666"/>
          <w:sz w:val="24"/>
          <w:szCs w:val="24"/>
          <w:shd w:val="clear" w:color="auto" w:fill="FFFFFF"/>
        </w:rPr>
      </w:pPr>
    </w:p>
    <w:p w:rsidR="00F85FFC" w:rsidRDefault="00F85FFC" w:rsidP="00236447">
      <w:pPr>
        <w:shd w:val="clear" w:color="auto" w:fill="FFFFFF"/>
        <w:spacing w:after="0" w:line="240" w:lineRule="auto"/>
        <w:jc w:val="center"/>
        <w:rPr>
          <w:rFonts w:ascii="Verdana" w:hAnsi="Verdana" w:cs="Arial"/>
          <w:b/>
          <w:bCs/>
          <w:color w:val="666666"/>
          <w:sz w:val="24"/>
          <w:szCs w:val="24"/>
          <w:shd w:val="clear" w:color="auto" w:fill="FFFFFF"/>
        </w:rPr>
      </w:pPr>
    </w:p>
    <w:p w:rsidR="00F85FFC" w:rsidRPr="002F7973" w:rsidRDefault="00F85FFC" w:rsidP="00236447">
      <w:pPr>
        <w:shd w:val="clear" w:color="auto" w:fill="FFFFFF"/>
        <w:spacing w:after="0" w:line="240" w:lineRule="auto"/>
        <w:jc w:val="center"/>
        <w:rPr>
          <w:rFonts w:ascii="Verdana" w:hAnsi="Verdana" w:cs="Arial"/>
          <w:b/>
          <w:bCs/>
          <w:color w:val="666666"/>
          <w:sz w:val="24"/>
          <w:szCs w:val="24"/>
          <w:shd w:val="clear" w:color="auto" w:fill="FFFFFF"/>
        </w:rPr>
      </w:pPr>
      <w:r w:rsidRPr="002F7973">
        <w:rPr>
          <w:rFonts w:ascii="Verdana" w:hAnsi="Verdana" w:cs="Arial"/>
          <w:b/>
          <w:bCs/>
          <w:color w:val="666666"/>
          <w:sz w:val="24"/>
          <w:szCs w:val="24"/>
          <w:shd w:val="clear" w:color="auto" w:fill="FFFFFF"/>
        </w:rPr>
        <w:lastRenderedPageBreak/>
        <w:t>Положение</w:t>
      </w:r>
      <w:r w:rsidRPr="002F7973">
        <w:rPr>
          <w:rFonts w:ascii="Verdana" w:hAnsi="Verdana" w:cs="Arial"/>
          <w:b/>
          <w:bCs/>
          <w:color w:val="666666"/>
          <w:sz w:val="24"/>
          <w:szCs w:val="24"/>
          <w:shd w:val="clear" w:color="auto" w:fill="FFFFFF"/>
        </w:rPr>
        <w:br/>
        <w:t xml:space="preserve">о стимулирующих выплатах техническим работникам МКОУ </w:t>
      </w:r>
      <w:r>
        <w:rPr>
          <w:rFonts w:ascii="Verdana" w:hAnsi="Verdana" w:cs="Arial"/>
          <w:b/>
          <w:bCs/>
          <w:color w:val="666666"/>
          <w:sz w:val="24"/>
          <w:szCs w:val="24"/>
          <w:shd w:val="clear" w:color="auto" w:fill="FFFFFF"/>
        </w:rPr>
        <w:t>«КУРЕКСКАЯ СОШ»</w:t>
      </w:r>
    </w:p>
    <w:p w:rsidR="00F85FFC" w:rsidRPr="002F7973" w:rsidRDefault="00F85FFC" w:rsidP="00236447">
      <w:pPr>
        <w:shd w:val="clear" w:color="auto" w:fill="FFFFFF"/>
        <w:spacing w:after="0" w:line="240" w:lineRule="auto"/>
        <w:jc w:val="center"/>
        <w:rPr>
          <w:rFonts w:ascii="Verdana" w:hAnsi="Verdana" w:cs="Arial"/>
          <w:b/>
          <w:bCs/>
          <w:color w:val="666666"/>
          <w:sz w:val="24"/>
          <w:szCs w:val="24"/>
          <w:shd w:val="clear" w:color="auto" w:fill="FFFFFF"/>
        </w:rPr>
      </w:pPr>
      <w:r w:rsidRPr="002F7973">
        <w:rPr>
          <w:rFonts w:ascii="Verdana" w:hAnsi="Verdana" w:cs="Arial"/>
          <w:b/>
          <w:bCs/>
          <w:color w:val="666666"/>
          <w:sz w:val="24"/>
          <w:szCs w:val="24"/>
          <w:shd w:val="clear" w:color="auto" w:fill="FFFFFF"/>
        </w:rPr>
        <w:t>(Приложение №2)</w:t>
      </w:r>
    </w:p>
    <w:p w:rsidR="00F85FFC" w:rsidRPr="002F7973" w:rsidRDefault="00F85FFC" w:rsidP="00236447">
      <w:pPr>
        <w:shd w:val="clear" w:color="auto" w:fill="FFFFFF"/>
        <w:spacing w:after="0" w:line="240" w:lineRule="auto"/>
        <w:jc w:val="center"/>
        <w:rPr>
          <w:rFonts w:ascii="Verdana" w:hAnsi="Verdana" w:cs="Arial"/>
          <w:b/>
          <w:color w:val="666666"/>
          <w:sz w:val="24"/>
          <w:szCs w:val="24"/>
        </w:rPr>
      </w:pPr>
    </w:p>
    <w:p w:rsidR="00F85FFC" w:rsidRPr="002F7973" w:rsidRDefault="00F85FFC" w:rsidP="00236447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99"/>
          <w:sz w:val="24"/>
          <w:szCs w:val="24"/>
        </w:rPr>
      </w:pPr>
      <w:r w:rsidRPr="002F7973">
        <w:rPr>
          <w:rFonts w:ascii="Arial" w:hAnsi="Arial" w:cs="Arial"/>
          <w:b/>
          <w:bCs/>
          <w:color w:val="000099"/>
          <w:sz w:val="24"/>
          <w:szCs w:val="24"/>
          <w:shd w:val="clear" w:color="auto" w:fill="FFFFFF"/>
          <w:lang w:val="en-US"/>
        </w:rPr>
        <w:t>I</w:t>
      </w:r>
      <w:r w:rsidRPr="002F7973">
        <w:rPr>
          <w:rFonts w:ascii="Arial" w:hAnsi="Arial" w:cs="Arial"/>
          <w:b/>
          <w:bCs/>
          <w:color w:val="000099"/>
          <w:sz w:val="24"/>
          <w:szCs w:val="24"/>
          <w:shd w:val="clear" w:color="auto" w:fill="FFFFFF"/>
        </w:rPr>
        <w:t>. Общие положения.</w:t>
      </w:r>
    </w:p>
    <w:p w:rsidR="00F85FFC" w:rsidRPr="002F7973" w:rsidRDefault="00F85FFC" w:rsidP="00236447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Arial"/>
          <w:color w:val="666666"/>
          <w:sz w:val="24"/>
          <w:szCs w:val="24"/>
        </w:rPr>
      </w:pPr>
      <w:r w:rsidRPr="002F7973">
        <w:rPr>
          <w:rFonts w:ascii="Verdana" w:hAnsi="Verdana" w:cs="Arial"/>
          <w:color w:val="666666"/>
          <w:sz w:val="24"/>
          <w:szCs w:val="24"/>
        </w:rPr>
        <w:t>1.1. Настоящее положение разработано в целях усиления материальной заинтересованности технических работников и ответственности за качество и результаты труда.</w:t>
      </w:r>
    </w:p>
    <w:p w:rsidR="00F85FFC" w:rsidRPr="002F7973" w:rsidRDefault="00F85FFC" w:rsidP="00236447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Arial"/>
          <w:color w:val="666666"/>
          <w:sz w:val="24"/>
          <w:szCs w:val="24"/>
        </w:rPr>
      </w:pPr>
      <w:r w:rsidRPr="002F7973">
        <w:rPr>
          <w:rFonts w:ascii="Verdana" w:hAnsi="Verdana" w:cs="Arial"/>
          <w:color w:val="666666"/>
          <w:sz w:val="24"/>
          <w:szCs w:val="24"/>
        </w:rPr>
        <w:t>1.</w:t>
      </w:r>
      <w:proofErr w:type="gramStart"/>
      <w:r w:rsidRPr="002F7973">
        <w:rPr>
          <w:rFonts w:ascii="Verdana" w:hAnsi="Verdana" w:cs="Arial"/>
          <w:color w:val="666666"/>
          <w:sz w:val="24"/>
          <w:szCs w:val="24"/>
        </w:rPr>
        <w:t>2.Положение</w:t>
      </w:r>
      <w:proofErr w:type="gramEnd"/>
      <w:r w:rsidRPr="002F7973">
        <w:rPr>
          <w:rFonts w:ascii="Verdana" w:hAnsi="Verdana" w:cs="Arial"/>
          <w:color w:val="666666"/>
          <w:sz w:val="24"/>
          <w:szCs w:val="24"/>
        </w:rPr>
        <w:t xml:space="preserve"> является локальным нормативным актом школы, регулирующим порядок и условия распределения стимулирующих и компенсационных доплат и надбавок техническим работникам МКОУ </w:t>
      </w:r>
      <w:r w:rsidRPr="002E6F6B">
        <w:rPr>
          <w:rFonts w:ascii="Verdana" w:hAnsi="Verdana" w:cs="Arial"/>
          <w:color w:val="666666"/>
          <w:sz w:val="24"/>
          <w:szCs w:val="24"/>
        </w:rPr>
        <w:t>«КУРЕКСКАЯ СОШ»</w:t>
      </w:r>
    </w:p>
    <w:p w:rsidR="00F85FFC" w:rsidRPr="002F7973" w:rsidRDefault="00F85FFC" w:rsidP="00236447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Arial"/>
          <w:color w:val="666666"/>
          <w:sz w:val="24"/>
          <w:szCs w:val="24"/>
        </w:rPr>
      </w:pPr>
      <w:r w:rsidRPr="002F7973">
        <w:rPr>
          <w:rFonts w:ascii="Verdana" w:hAnsi="Verdana" w:cs="Arial"/>
          <w:color w:val="666666"/>
          <w:sz w:val="24"/>
          <w:szCs w:val="24"/>
        </w:rPr>
        <w:t>1.3 Гарантиями минимальных размеров оплаты труда технических работников является «базовая» часть заработной платы, включающая общую часть (оплату труда, учитывающую ставки заработной платы) и часть (выплаты за дополнительно выполняемые виды работ в соответствии с действующим Положением).</w:t>
      </w:r>
    </w:p>
    <w:p w:rsidR="00F85FFC" w:rsidRPr="002F7973" w:rsidRDefault="00F85FFC" w:rsidP="00236447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Arial"/>
          <w:color w:val="666666"/>
          <w:sz w:val="24"/>
          <w:szCs w:val="24"/>
        </w:rPr>
      </w:pPr>
      <w:r w:rsidRPr="002F7973">
        <w:rPr>
          <w:rFonts w:ascii="Verdana" w:hAnsi="Verdana" w:cs="Arial"/>
          <w:color w:val="666666"/>
          <w:sz w:val="24"/>
          <w:szCs w:val="24"/>
        </w:rPr>
        <w:t>1.4. Стимулирующие выплаты техническим работникам включают поощрительные выплаты по результатам труда, определяются личным трудовым вкладом работника с учетом высокого качества работы.</w:t>
      </w:r>
    </w:p>
    <w:p w:rsidR="00F85FFC" w:rsidRPr="002F7973" w:rsidRDefault="00F85FFC" w:rsidP="00236447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Arial"/>
          <w:color w:val="666666"/>
          <w:sz w:val="24"/>
          <w:szCs w:val="24"/>
        </w:rPr>
      </w:pPr>
      <w:r w:rsidRPr="002F7973">
        <w:rPr>
          <w:rFonts w:ascii="Verdana" w:hAnsi="Verdana" w:cs="Arial"/>
          <w:color w:val="666666"/>
          <w:sz w:val="24"/>
          <w:szCs w:val="24"/>
        </w:rPr>
        <w:t>Стимулирующие выплаты не являются «базовой» частью заработной платы технических работников Учреждения.</w:t>
      </w:r>
    </w:p>
    <w:p w:rsidR="00F85FFC" w:rsidRPr="002F7973" w:rsidRDefault="00F85FFC" w:rsidP="00236447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Arial"/>
          <w:color w:val="666666"/>
          <w:sz w:val="24"/>
          <w:szCs w:val="24"/>
        </w:rPr>
      </w:pPr>
      <w:r w:rsidRPr="002F7973">
        <w:rPr>
          <w:rFonts w:ascii="Verdana" w:hAnsi="Verdana" w:cs="Arial"/>
          <w:color w:val="666666"/>
          <w:sz w:val="24"/>
          <w:szCs w:val="24"/>
        </w:rPr>
        <w:t>1.5. На основании настоящего Положения каждый технический работник Учреждения имеет право на получение стимулирующих выплат по результатам своего труда.</w:t>
      </w:r>
    </w:p>
    <w:p w:rsidR="00F85FFC" w:rsidRPr="002F7973" w:rsidRDefault="00F85FFC" w:rsidP="00236447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Arial"/>
          <w:color w:val="666666"/>
          <w:sz w:val="24"/>
          <w:szCs w:val="24"/>
        </w:rPr>
      </w:pPr>
      <w:r w:rsidRPr="002F7973">
        <w:rPr>
          <w:rFonts w:ascii="Verdana" w:hAnsi="Verdana" w:cs="Arial"/>
          <w:color w:val="666666"/>
          <w:sz w:val="24"/>
          <w:szCs w:val="24"/>
        </w:rPr>
        <w:t>1.6. Для распределения стимулирующих выплат техническим работникам Учреждения создается комиссия, с обязательным включением в неё представителя профсоюзной организации, завхоза школы и органа, обеспечивающего государственно-общественный характер управления Учреждением - Совета школы.</w:t>
      </w:r>
    </w:p>
    <w:p w:rsidR="00F85FFC" w:rsidRPr="002F7973" w:rsidRDefault="00F85FFC" w:rsidP="00236447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Arial"/>
          <w:color w:val="666666"/>
          <w:sz w:val="24"/>
          <w:szCs w:val="24"/>
        </w:rPr>
      </w:pPr>
      <w:r w:rsidRPr="002F7973">
        <w:rPr>
          <w:rFonts w:ascii="Verdana" w:hAnsi="Verdana" w:cs="Arial"/>
          <w:color w:val="666666"/>
          <w:sz w:val="24"/>
          <w:szCs w:val="24"/>
        </w:rPr>
        <w:t>Состав комиссии утверждается ежегодно приказом руководителя Учреждения.</w:t>
      </w:r>
    </w:p>
    <w:p w:rsidR="00F85FFC" w:rsidRPr="002F7973" w:rsidRDefault="00F85FFC" w:rsidP="00236447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Arial"/>
          <w:color w:val="666666"/>
          <w:sz w:val="24"/>
          <w:szCs w:val="24"/>
        </w:rPr>
      </w:pPr>
      <w:r w:rsidRPr="002F7973">
        <w:rPr>
          <w:rFonts w:ascii="Verdana" w:hAnsi="Verdana" w:cs="Arial"/>
          <w:color w:val="666666"/>
          <w:sz w:val="24"/>
          <w:szCs w:val="24"/>
        </w:rPr>
        <w:t>1.</w:t>
      </w:r>
      <w:proofErr w:type="gramStart"/>
      <w:r w:rsidRPr="002F7973">
        <w:rPr>
          <w:rFonts w:ascii="Verdana" w:hAnsi="Verdana" w:cs="Arial"/>
          <w:color w:val="666666"/>
          <w:sz w:val="24"/>
          <w:szCs w:val="24"/>
        </w:rPr>
        <w:t>7.Настоящее</w:t>
      </w:r>
      <w:proofErr w:type="gramEnd"/>
      <w:r w:rsidRPr="002F7973">
        <w:rPr>
          <w:rFonts w:ascii="Verdana" w:hAnsi="Verdana" w:cs="Arial"/>
          <w:color w:val="666666"/>
          <w:sz w:val="24"/>
          <w:szCs w:val="24"/>
        </w:rPr>
        <w:t xml:space="preserve"> Положение утверждается руководителем Учреждения и согласовывается с органом, обеспечивающим государственно-общественный характер управления Учреждением - Советом школы и выборным профсоюзным органом -профсоюзным комитетом.</w:t>
      </w:r>
    </w:p>
    <w:p w:rsidR="00F85FFC" w:rsidRPr="002F7973" w:rsidRDefault="00F85FFC" w:rsidP="008F11C3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Arial"/>
          <w:color w:val="666666"/>
          <w:sz w:val="24"/>
          <w:szCs w:val="24"/>
        </w:rPr>
      </w:pPr>
      <w:r w:rsidRPr="002F7973">
        <w:rPr>
          <w:rFonts w:ascii="Verdana" w:hAnsi="Verdana" w:cs="Arial"/>
          <w:color w:val="666666"/>
          <w:sz w:val="24"/>
          <w:szCs w:val="24"/>
        </w:rPr>
        <w:t>1.8. Общественный контроль за соблюдением порядка установления стимулирующих выплат, их перечня и размеров осуществляется Советом школы.</w:t>
      </w:r>
    </w:p>
    <w:p w:rsidR="00F85FFC" w:rsidRDefault="00F85FFC" w:rsidP="001A281A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bCs/>
          <w:color w:val="000099"/>
          <w:sz w:val="24"/>
          <w:szCs w:val="24"/>
          <w:shd w:val="clear" w:color="auto" w:fill="FFFFFF"/>
        </w:rPr>
      </w:pPr>
    </w:p>
    <w:p w:rsidR="00F85FFC" w:rsidRPr="002F7973" w:rsidRDefault="00F85FFC" w:rsidP="001A281A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99"/>
          <w:sz w:val="24"/>
          <w:szCs w:val="24"/>
        </w:rPr>
      </w:pPr>
      <w:r w:rsidRPr="002F7973">
        <w:rPr>
          <w:rFonts w:ascii="Arial" w:hAnsi="Arial" w:cs="Arial"/>
          <w:b/>
          <w:bCs/>
          <w:color w:val="000099"/>
          <w:sz w:val="24"/>
          <w:szCs w:val="24"/>
          <w:shd w:val="clear" w:color="auto" w:fill="FFFFFF"/>
        </w:rPr>
        <w:lastRenderedPageBreak/>
        <w:t>II. Порядок установления стимулирующих выплат техническим работникам учреждения.</w:t>
      </w:r>
    </w:p>
    <w:p w:rsidR="00F85FFC" w:rsidRPr="002F7973" w:rsidRDefault="00F85FFC" w:rsidP="00236447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Arial"/>
          <w:color w:val="666666"/>
          <w:sz w:val="24"/>
          <w:szCs w:val="24"/>
        </w:rPr>
      </w:pPr>
      <w:r w:rsidRPr="002F7973">
        <w:rPr>
          <w:rFonts w:ascii="Verdana" w:hAnsi="Verdana" w:cs="Arial"/>
          <w:color w:val="666666"/>
          <w:sz w:val="24"/>
          <w:szCs w:val="24"/>
        </w:rPr>
        <w:t>Стимулирующие выплаты техническим работникам Учреждения устанавливаются на основании представления завхоза школы и протокола комиссии по форме в соответствии высокого качества деятельности работника</w:t>
      </w:r>
    </w:p>
    <w:p w:rsidR="00F85FFC" w:rsidRPr="002F7973" w:rsidRDefault="00F85FFC" w:rsidP="00236447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Arial"/>
          <w:color w:val="666666"/>
          <w:sz w:val="24"/>
          <w:szCs w:val="24"/>
        </w:rPr>
      </w:pPr>
      <w:r w:rsidRPr="002F7973">
        <w:rPr>
          <w:rFonts w:ascii="Verdana" w:hAnsi="Verdana" w:cs="Arial"/>
          <w:color w:val="666666"/>
          <w:sz w:val="24"/>
          <w:szCs w:val="24"/>
        </w:rPr>
        <w:t>Исходя из имеющихся ежемесячных средств стимулирующей части фонда оплаты труда, определяется цена 1 балла и сумма стимулирующей выплаты для каждого технического работника индивидуально.</w:t>
      </w:r>
    </w:p>
    <w:p w:rsidR="00F85FFC" w:rsidRPr="002F7973" w:rsidRDefault="00F85FFC" w:rsidP="00236447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Arial"/>
          <w:color w:val="666666"/>
          <w:sz w:val="24"/>
          <w:szCs w:val="24"/>
        </w:rPr>
      </w:pPr>
      <w:r w:rsidRPr="002F7973">
        <w:rPr>
          <w:rFonts w:ascii="Verdana" w:hAnsi="Verdana" w:cs="Arial"/>
          <w:color w:val="666666"/>
          <w:sz w:val="24"/>
          <w:szCs w:val="24"/>
        </w:rPr>
        <w:t>Стимулирующие выплаты не ограничиваются определенными размерами.</w:t>
      </w:r>
    </w:p>
    <w:p w:rsidR="00F85FFC" w:rsidRPr="002F7973" w:rsidRDefault="00F85FFC" w:rsidP="00236447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Arial"/>
          <w:color w:val="666666"/>
          <w:sz w:val="24"/>
          <w:szCs w:val="24"/>
        </w:rPr>
      </w:pPr>
      <w:r w:rsidRPr="002F7973">
        <w:rPr>
          <w:rFonts w:ascii="Verdana" w:hAnsi="Verdana" w:cs="Arial"/>
          <w:color w:val="666666"/>
          <w:sz w:val="24"/>
          <w:szCs w:val="24"/>
        </w:rPr>
        <w:t>При наличии дополнительных средств на оплату труда руководитель учреждения может эти средства направить на дополнительное стимулирование работников. Размер стимулирующих средств не ограничивается верхним пределом.</w:t>
      </w:r>
    </w:p>
    <w:p w:rsidR="00F85FFC" w:rsidRPr="002F7973" w:rsidRDefault="00F85FFC" w:rsidP="00236447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Arial"/>
          <w:color w:val="666666"/>
          <w:sz w:val="24"/>
          <w:szCs w:val="24"/>
        </w:rPr>
      </w:pPr>
      <w:r w:rsidRPr="002F7973">
        <w:rPr>
          <w:rFonts w:ascii="Verdana" w:hAnsi="Verdana" w:cs="Arial"/>
          <w:color w:val="666666"/>
          <w:sz w:val="24"/>
          <w:szCs w:val="24"/>
        </w:rPr>
        <w:t>Определенные таким образом выплаты технический работник получает ежемесячно в течении года.</w:t>
      </w:r>
    </w:p>
    <w:p w:rsidR="00F85FFC" w:rsidRPr="002F7973" w:rsidRDefault="00F85FFC" w:rsidP="002364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color w:val="000099"/>
          <w:sz w:val="24"/>
          <w:szCs w:val="24"/>
        </w:rPr>
      </w:pPr>
      <w:r w:rsidRPr="002F7973">
        <w:rPr>
          <w:rFonts w:ascii="Arial" w:hAnsi="Arial" w:cs="Arial"/>
          <w:b/>
          <w:bCs/>
          <w:color w:val="000099"/>
          <w:sz w:val="24"/>
          <w:szCs w:val="24"/>
          <w:shd w:val="clear" w:color="auto" w:fill="FFFFFF"/>
          <w:lang w:val="en-US"/>
        </w:rPr>
        <w:t>III</w:t>
      </w:r>
      <w:r w:rsidRPr="002F7973">
        <w:rPr>
          <w:rFonts w:ascii="Arial" w:hAnsi="Arial" w:cs="Arial"/>
          <w:b/>
          <w:bCs/>
          <w:color w:val="000099"/>
          <w:sz w:val="24"/>
          <w:szCs w:val="24"/>
          <w:shd w:val="clear" w:color="auto" w:fill="FFFFFF"/>
        </w:rPr>
        <w:t xml:space="preserve">. Разовые стимулирующие выплаты. </w:t>
      </w:r>
    </w:p>
    <w:p w:rsidR="00F85FFC" w:rsidRPr="002F7973" w:rsidRDefault="00F85FFC" w:rsidP="00236447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Arial"/>
          <w:color w:val="666666"/>
          <w:sz w:val="24"/>
          <w:szCs w:val="24"/>
        </w:rPr>
      </w:pPr>
      <w:r w:rsidRPr="002F7973">
        <w:rPr>
          <w:rFonts w:ascii="Verdana" w:hAnsi="Verdana" w:cs="Arial"/>
          <w:color w:val="666666"/>
          <w:sz w:val="24"/>
          <w:szCs w:val="24"/>
        </w:rPr>
        <w:t>Выплаты осуществляются на основании представлении завхоза школы при:</w:t>
      </w:r>
    </w:p>
    <w:p w:rsidR="00F85FFC" w:rsidRPr="002F7973" w:rsidRDefault="00F85FFC" w:rsidP="00924F00">
      <w:pPr>
        <w:pStyle w:val="a9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Arial"/>
          <w:color w:val="666666"/>
          <w:sz w:val="24"/>
          <w:szCs w:val="24"/>
        </w:rPr>
      </w:pPr>
      <w:r w:rsidRPr="002F7973">
        <w:rPr>
          <w:rFonts w:ascii="Verdana" w:hAnsi="Verdana" w:cs="Arial"/>
          <w:color w:val="666666"/>
          <w:sz w:val="24"/>
          <w:szCs w:val="24"/>
        </w:rPr>
        <w:t>выполнении дополнительных трудовых обязанностей техническим работником, не предусмотренных трудовым договором</w:t>
      </w:r>
    </w:p>
    <w:p w:rsidR="00F85FFC" w:rsidRPr="002F7973" w:rsidRDefault="00F85FFC" w:rsidP="00924F00">
      <w:pPr>
        <w:pStyle w:val="a9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Arial"/>
          <w:color w:val="666666"/>
          <w:sz w:val="24"/>
          <w:szCs w:val="24"/>
        </w:rPr>
      </w:pPr>
      <w:r w:rsidRPr="002F7973">
        <w:rPr>
          <w:rFonts w:ascii="Verdana" w:hAnsi="Verdana" w:cs="Arial"/>
          <w:color w:val="666666"/>
          <w:sz w:val="24"/>
          <w:szCs w:val="24"/>
        </w:rPr>
        <w:t>выполнении дополнительного дежурства в каникулярное время</w:t>
      </w:r>
    </w:p>
    <w:p w:rsidR="00F85FFC" w:rsidRPr="002F7973" w:rsidRDefault="00F85FFC" w:rsidP="00924F00">
      <w:pPr>
        <w:pStyle w:val="a9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Arial"/>
          <w:color w:val="666666"/>
          <w:sz w:val="24"/>
          <w:szCs w:val="24"/>
        </w:rPr>
      </w:pPr>
      <w:r w:rsidRPr="002F7973">
        <w:rPr>
          <w:rFonts w:ascii="Verdana" w:hAnsi="Verdana" w:cs="Arial"/>
          <w:color w:val="666666"/>
          <w:sz w:val="24"/>
          <w:szCs w:val="24"/>
        </w:rPr>
        <w:t>высокой исполнительской дисциплине</w:t>
      </w:r>
    </w:p>
    <w:p w:rsidR="00F85FFC" w:rsidRPr="002F7973" w:rsidRDefault="00F85FFC" w:rsidP="00236447">
      <w:pPr>
        <w:shd w:val="clear" w:color="auto" w:fill="FFFFFF"/>
        <w:spacing w:after="0" w:line="240" w:lineRule="auto"/>
        <w:rPr>
          <w:rFonts w:ascii="Verdana" w:hAnsi="Verdana" w:cs="Arial"/>
          <w:color w:val="666666"/>
          <w:sz w:val="24"/>
          <w:szCs w:val="24"/>
        </w:rPr>
      </w:pPr>
      <w:r w:rsidRPr="002F7973">
        <w:rPr>
          <w:rFonts w:ascii="Verdana" w:hAnsi="Verdana" w:cs="Arial"/>
          <w:color w:val="666666"/>
          <w:sz w:val="24"/>
          <w:szCs w:val="24"/>
        </w:rPr>
        <w:t>При наличии дополнительных средств на оплату труда руководитель учреждения вправе выплатить своим сотрудникам дополнительные стимулирующие выплаты. Размер таких выплат устанавливает руководитель учреждения.</w:t>
      </w:r>
    </w:p>
    <w:p w:rsidR="00F85FFC" w:rsidRPr="002F7973" w:rsidRDefault="00F85FFC" w:rsidP="00236447">
      <w:pPr>
        <w:shd w:val="clear" w:color="auto" w:fill="FFFFFF"/>
        <w:autoSpaceDE w:val="0"/>
        <w:autoSpaceDN w:val="0"/>
        <w:adjustRightInd w:val="0"/>
        <w:spacing w:before="180" w:after="0" w:line="240" w:lineRule="auto"/>
        <w:ind w:firstLine="390"/>
        <w:jc w:val="both"/>
        <w:rPr>
          <w:rFonts w:ascii="Verdana" w:hAnsi="Verdana"/>
          <w:i/>
          <w:color w:val="000000"/>
          <w:sz w:val="24"/>
          <w:szCs w:val="24"/>
        </w:rPr>
      </w:pPr>
      <w:r w:rsidRPr="002F7973">
        <w:rPr>
          <w:rFonts w:ascii="Verdana" w:hAnsi="Verdana"/>
          <w:i/>
          <w:color w:val="000000"/>
          <w:sz w:val="24"/>
          <w:szCs w:val="24"/>
        </w:rPr>
        <w:t>Общий размер доплат работникам за дополнительную работу и надбавок за качественные показатели работы, интенсивность и напряженность труда максимальными размерами не ограничивается и определяется в зависимости от выполняемого работниками дополнительного объема работ, их качества или интенсивности, устанавливаются приказом директора школы по согласованию с профсоюзным комитетом в пределах выделенных средств на оплату труда.</w:t>
      </w:r>
    </w:p>
    <w:p w:rsidR="00F85FFC" w:rsidRPr="002F7973" w:rsidRDefault="00F85FFC" w:rsidP="00236447">
      <w:pPr>
        <w:shd w:val="clear" w:color="auto" w:fill="FFFFFF"/>
        <w:spacing w:after="0" w:line="240" w:lineRule="auto"/>
        <w:rPr>
          <w:rFonts w:ascii="Verdana" w:hAnsi="Verdana" w:cs="Arial"/>
          <w:b/>
          <w:bCs/>
          <w:color w:val="666666"/>
          <w:sz w:val="24"/>
          <w:szCs w:val="24"/>
          <w:shd w:val="clear" w:color="auto" w:fill="FFFFFF"/>
        </w:rPr>
      </w:pPr>
    </w:p>
    <w:p w:rsidR="00F85FFC" w:rsidRPr="002F7973" w:rsidRDefault="00F85FFC" w:rsidP="002364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color w:val="000099"/>
          <w:sz w:val="24"/>
          <w:szCs w:val="24"/>
        </w:rPr>
      </w:pPr>
      <w:r w:rsidRPr="002F7973">
        <w:rPr>
          <w:rFonts w:ascii="Arial" w:hAnsi="Arial" w:cs="Arial"/>
          <w:b/>
          <w:bCs/>
          <w:color w:val="000099"/>
          <w:sz w:val="24"/>
          <w:szCs w:val="24"/>
          <w:shd w:val="clear" w:color="auto" w:fill="FFFFFF"/>
          <w:lang w:val="en-US"/>
        </w:rPr>
        <w:t>IV</w:t>
      </w:r>
      <w:r w:rsidRPr="002F7973">
        <w:rPr>
          <w:rFonts w:ascii="Arial" w:hAnsi="Arial" w:cs="Arial"/>
          <w:b/>
          <w:bCs/>
          <w:color w:val="000099"/>
          <w:sz w:val="24"/>
          <w:szCs w:val="24"/>
          <w:shd w:val="clear" w:color="auto" w:fill="FFFFFF"/>
        </w:rPr>
        <w:t xml:space="preserve">. Доплаты и надбавки, </w:t>
      </w:r>
      <w:proofErr w:type="gramStart"/>
      <w:r w:rsidRPr="002F7973">
        <w:rPr>
          <w:rFonts w:ascii="Arial" w:hAnsi="Arial" w:cs="Arial"/>
          <w:b/>
          <w:bCs/>
          <w:color w:val="000099"/>
          <w:sz w:val="24"/>
          <w:szCs w:val="24"/>
          <w:shd w:val="clear" w:color="auto" w:fill="FFFFFF"/>
        </w:rPr>
        <w:t>установленные  техническим</w:t>
      </w:r>
      <w:proofErr w:type="gramEnd"/>
      <w:r w:rsidRPr="002F7973">
        <w:rPr>
          <w:rFonts w:ascii="Arial" w:hAnsi="Arial" w:cs="Arial"/>
          <w:b/>
          <w:bCs/>
          <w:color w:val="000099"/>
          <w:sz w:val="24"/>
          <w:szCs w:val="24"/>
          <w:shd w:val="clear" w:color="auto" w:fill="FFFFFF"/>
        </w:rPr>
        <w:t xml:space="preserve"> работникам учреждения в начале учебного года, могут быть отменены:</w:t>
      </w:r>
    </w:p>
    <w:p w:rsidR="00F85FFC" w:rsidRPr="002F7973" w:rsidRDefault="00F85FFC" w:rsidP="00236447">
      <w:pPr>
        <w:shd w:val="clear" w:color="auto" w:fill="FFFFFF"/>
        <w:spacing w:after="0" w:line="240" w:lineRule="auto"/>
        <w:rPr>
          <w:rFonts w:ascii="Verdana" w:hAnsi="Verdana" w:cs="Arial"/>
          <w:color w:val="666666"/>
          <w:sz w:val="24"/>
          <w:szCs w:val="24"/>
        </w:rPr>
      </w:pPr>
      <w:r w:rsidRPr="002F7973">
        <w:rPr>
          <w:rFonts w:ascii="Verdana" w:hAnsi="Verdana" w:cs="Arial"/>
          <w:color w:val="666666"/>
          <w:sz w:val="24"/>
          <w:szCs w:val="24"/>
        </w:rPr>
        <w:t>- в связи с невыполнением возложенных на работника дополнительных обязанностей;</w:t>
      </w:r>
    </w:p>
    <w:p w:rsidR="00F85FFC" w:rsidRPr="002F7973" w:rsidRDefault="00F85FFC" w:rsidP="00236447">
      <w:pPr>
        <w:shd w:val="clear" w:color="auto" w:fill="FFFFFF"/>
        <w:spacing w:after="0" w:line="240" w:lineRule="auto"/>
        <w:rPr>
          <w:rFonts w:ascii="Verdana" w:hAnsi="Verdana" w:cs="Arial"/>
          <w:color w:val="666666"/>
          <w:sz w:val="24"/>
          <w:szCs w:val="24"/>
        </w:rPr>
      </w:pPr>
      <w:r w:rsidRPr="002F7973">
        <w:rPr>
          <w:rFonts w:ascii="Verdana" w:hAnsi="Verdana" w:cs="Arial"/>
          <w:color w:val="666666"/>
          <w:sz w:val="24"/>
          <w:szCs w:val="24"/>
        </w:rPr>
        <w:t>- в связи с ухудшением качества работы;</w:t>
      </w:r>
    </w:p>
    <w:p w:rsidR="00F85FFC" w:rsidRPr="002F7973" w:rsidRDefault="00F85FFC" w:rsidP="00236447">
      <w:pPr>
        <w:shd w:val="clear" w:color="auto" w:fill="FFFFFF"/>
        <w:spacing w:after="0" w:line="240" w:lineRule="auto"/>
        <w:rPr>
          <w:rFonts w:ascii="Verdana" w:hAnsi="Verdana" w:cs="Arial"/>
          <w:color w:val="666666"/>
          <w:sz w:val="24"/>
          <w:szCs w:val="24"/>
        </w:rPr>
      </w:pPr>
      <w:r w:rsidRPr="002F7973">
        <w:rPr>
          <w:rFonts w:ascii="Verdana" w:hAnsi="Verdana" w:cs="Arial"/>
          <w:color w:val="666666"/>
          <w:sz w:val="24"/>
          <w:szCs w:val="24"/>
        </w:rPr>
        <w:t>- в связи с изменением условий труда по интенсивности, сложности, напряженности;</w:t>
      </w:r>
    </w:p>
    <w:p w:rsidR="00F85FFC" w:rsidRPr="002F7973" w:rsidRDefault="00F85FFC" w:rsidP="00236447">
      <w:pPr>
        <w:shd w:val="clear" w:color="auto" w:fill="FFFFFF"/>
        <w:spacing w:after="0" w:line="240" w:lineRule="auto"/>
        <w:rPr>
          <w:rFonts w:ascii="Verdana" w:hAnsi="Verdana" w:cs="Arial"/>
          <w:color w:val="666666"/>
          <w:sz w:val="24"/>
          <w:szCs w:val="24"/>
        </w:rPr>
      </w:pPr>
      <w:r w:rsidRPr="002F7973">
        <w:rPr>
          <w:rFonts w:ascii="Verdana" w:hAnsi="Verdana" w:cs="Arial"/>
          <w:color w:val="666666"/>
          <w:sz w:val="24"/>
          <w:szCs w:val="24"/>
        </w:rPr>
        <w:lastRenderedPageBreak/>
        <w:t>- при наличии не снятых дисциплинарных взысканий со стороны директора школы.</w:t>
      </w:r>
    </w:p>
    <w:p w:rsidR="00F85FFC" w:rsidRPr="002F7973" w:rsidRDefault="00F85FFC" w:rsidP="00236447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99"/>
          <w:sz w:val="24"/>
          <w:szCs w:val="24"/>
          <w:shd w:val="clear" w:color="auto" w:fill="FFFFFF"/>
        </w:rPr>
      </w:pPr>
    </w:p>
    <w:p w:rsidR="00F85FFC" w:rsidRPr="002F7973" w:rsidRDefault="00F85FFC" w:rsidP="00236447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99"/>
          <w:sz w:val="24"/>
          <w:szCs w:val="24"/>
        </w:rPr>
      </w:pPr>
      <w:r w:rsidRPr="002F7973">
        <w:rPr>
          <w:rFonts w:ascii="Arial" w:hAnsi="Arial" w:cs="Arial"/>
          <w:b/>
          <w:bCs/>
          <w:color w:val="000099"/>
          <w:sz w:val="24"/>
          <w:szCs w:val="24"/>
          <w:shd w:val="clear" w:color="auto" w:fill="FFFFFF"/>
        </w:rPr>
        <w:t>V. Сроки действия настоящего Положения</w:t>
      </w:r>
    </w:p>
    <w:p w:rsidR="00F85FFC" w:rsidRPr="002F7973" w:rsidRDefault="00F85FFC" w:rsidP="00236447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Arial"/>
          <w:color w:val="666666"/>
          <w:sz w:val="24"/>
          <w:szCs w:val="24"/>
        </w:rPr>
      </w:pPr>
      <w:r w:rsidRPr="002F7973">
        <w:rPr>
          <w:rFonts w:ascii="Verdana" w:hAnsi="Verdana" w:cs="Arial"/>
          <w:color w:val="666666"/>
          <w:sz w:val="24"/>
          <w:szCs w:val="24"/>
        </w:rPr>
        <w:t>Настоящее Положение о стимулирующих выплатах может быть дополнено и изменено.</w:t>
      </w:r>
    </w:p>
    <w:p w:rsidR="00F85FFC" w:rsidRPr="002F7973" w:rsidRDefault="00F85FFC" w:rsidP="00236447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Arial"/>
          <w:color w:val="666666"/>
          <w:sz w:val="24"/>
          <w:szCs w:val="24"/>
        </w:rPr>
      </w:pPr>
    </w:p>
    <w:p w:rsidR="00F85FFC" w:rsidRPr="002F7973" w:rsidRDefault="00F85FFC" w:rsidP="005F332E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Arial"/>
          <w:color w:val="666666"/>
          <w:sz w:val="24"/>
          <w:szCs w:val="24"/>
        </w:rPr>
      </w:pPr>
    </w:p>
    <w:sectPr w:rsidR="00F85FFC" w:rsidRPr="002F7973" w:rsidSect="00316B07">
      <w:pgSz w:w="11906" w:h="16838"/>
      <w:pgMar w:top="851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E5962"/>
    <w:multiLevelType w:val="multilevel"/>
    <w:tmpl w:val="88FC9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750EFB"/>
    <w:multiLevelType w:val="multilevel"/>
    <w:tmpl w:val="D1424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DD26EE"/>
    <w:multiLevelType w:val="hybridMultilevel"/>
    <w:tmpl w:val="B8B21D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03065B8"/>
    <w:multiLevelType w:val="multilevel"/>
    <w:tmpl w:val="2E68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1348CB"/>
    <w:multiLevelType w:val="hybridMultilevel"/>
    <w:tmpl w:val="A350CCB8"/>
    <w:lvl w:ilvl="0" w:tplc="041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332E"/>
    <w:rsid w:val="000A1E7C"/>
    <w:rsid w:val="0018248D"/>
    <w:rsid w:val="001A281A"/>
    <w:rsid w:val="001B49DB"/>
    <w:rsid w:val="001D4E53"/>
    <w:rsid w:val="001D5EF7"/>
    <w:rsid w:val="001E77B0"/>
    <w:rsid w:val="00236447"/>
    <w:rsid w:val="002D002C"/>
    <w:rsid w:val="002E6F6B"/>
    <w:rsid w:val="002F23D2"/>
    <w:rsid w:val="002F7973"/>
    <w:rsid w:val="00316B07"/>
    <w:rsid w:val="00323955"/>
    <w:rsid w:val="00434B30"/>
    <w:rsid w:val="004356FB"/>
    <w:rsid w:val="00454062"/>
    <w:rsid w:val="00454722"/>
    <w:rsid w:val="00464E2C"/>
    <w:rsid w:val="005162F8"/>
    <w:rsid w:val="0053335F"/>
    <w:rsid w:val="00595BDC"/>
    <w:rsid w:val="005B008E"/>
    <w:rsid w:val="005D056D"/>
    <w:rsid w:val="005F332E"/>
    <w:rsid w:val="00606EDA"/>
    <w:rsid w:val="00635FCE"/>
    <w:rsid w:val="00643CEE"/>
    <w:rsid w:val="006667A2"/>
    <w:rsid w:val="006E25B7"/>
    <w:rsid w:val="00761E11"/>
    <w:rsid w:val="007A0DB1"/>
    <w:rsid w:val="00802C00"/>
    <w:rsid w:val="00880D89"/>
    <w:rsid w:val="008857A3"/>
    <w:rsid w:val="00897045"/>
    <w:rsid w:val="008A3C2E"/>
    <w:rsid w:val="008F11C3"/>
    <w:rsid w:val="00924F00"/>
    <w:rsid w:val="00987C78"/>
    <w:rsid w:val="009A77DD"/>
    <w:rsid w:val="00A15199"/>
    <w:rsid w:val="00AC298A"/>
    <w:rsid w:val="00AD6272"/>
    <w:rsid w:val="00AE5A2E"/>
    <w:rsid w:val="00B84A91"/>
    <w:rsid w:val="00BF0938"/>
    <w:rsid w:val="00C21854"/>
    <w:rsid w:val="00C54DF3"/>
    <w:rsid w:val="00C81BC2"/>
    <w:rsid w:val="00CF7DC3"/>
    <w:rsid w:val="00D36AFE"/>
    <w:rsid w:val="00D44874"/>
    <w:rsid w:val="00EB1697"/>
    <w:rsid w:val="00EE0D9E"/>
    <w:rsid w:val="00F1628A"/>
    <w:rsid w:val="00F22FEF"/>
    <w:rsid w:val="00F2533D"/>
    <w:rsid w:val="00F85FFC"/>
    <w:rsid w:val="00FA1B2D"/>
    <w:rsid w:val="00FA349C"/>
    <w:rsid w:val="00FB428B"/>
    <w:rsid w:val="00FE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3F19B32"/>
  <w15:docId w15:val="{4D6696F8-C9B0-4CD3-9BBD-A8DE4E8F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56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F1628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628A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zag1">
    <w:name w:val="zag1"/>
    <w:basedOn w:val="a"/>
    <w:uiPriority w:val="99"/>
    <w:rsid w:val="005F332E"/>
    <w:pPr>
      <w:spacing w:before="100" w:beforeAutospacing="1" w:after="100" w:afterAutospacing="1" w:line="240" w:lineRule="auto"/>
      <w:jc w:val="center"/>
    </w:pPr>
    <w:rPr>
      <w:rFonts w:ascii="Arial" w:hAnsi="Arial" w:cs="Arial"/>
      <w:color w:val="000099"/>
      <w:sz w:val="18"/>
      <w:szCs w:val="18"/>
    </w:rPr>
  </w:style>
  <w:style w:type="paragraph" w:styleId="a3">
    <w:name w:val="Normal (Web)"/>
    <w:basedOn w:val="a"/>
    <w:uiPriority w:val="99"/>
    <w:rsid w:val="005F33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99"/>
    <w:qFormat/>
    <w:rsid w:val="005F332E"/>
    <w:rPr>
      <w:rFonts w:cs="Times New Roman"/>
      <w:b/>
      <w:bCs/>
    </w:rPr>
  </w:style>
  <w:style w:type="paragraph" w:styleId="a5">
    <w:name w:val="Title"/>
    <w:basedOn w:val="a"/>
    <w:next w:val="a"/>
    <w:link w:val="a6"/>
    <w:uiPriority w:val="99"/>
    <w:qFormat/>
    <w:rsid w:val="00F1628A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6">
    <w:name w:val="Заголовок Знак"/>
    <w:link w:val="a5"/>
    <w:uiPriority w:val="99"/>
    <w:locked/>
    <w:rsid w:val="00F1628A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rsid w:val="00F1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F1628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924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46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7355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6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46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7353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6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1959</Words>
  <Characters>11168</Characters>
  <Application>Microsoft Office Word</Application>
  <DocSecurity>0</DocSecurity>
  <Lines>93</Lines>
  <Paragraphs>26</Paragraphs>
  <ScaleCrop>false</ScaleCrop>
  <Company/>
  <LinksUpToDate>false</LinksUpToDate>
  <CharactersWithSpaces>13101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Маллашахбан</dc:creator>
  <cp:keywords/>
  <dc:description/>
  <cp:lastModifiedBy>нурмагомед</cp:lastModifiedBy>
  <cp:revision>25</cp:revision>
  <cp:lastPrinted>2014-02-01T11:57:00Z</cp:lastPrinted>
  <dcterms:created xsi:type="dcterms:W3CDTF">2010-12-16T06:49:00Z</dcterms:created>
  <dcterms:modified xsi:type="dcterms:W3CDTF">2017-12-18T10:07:00Z</dcterms:modified>
</cp:coreProperties>
</file>