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D7D" w:rsidRPr="000A459A" w:rsidRDefault="009C7D7D" w:rsidP="000A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0A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</w:t>
      </w:r>
    </w:p>
    <w:p w:rsidR="009C7D7D" w:rsidRDefault="009C7D7D" w:rsidP="000A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ПРЕЗИДЕНТА РОССИЙСКОЙ ФЕДЕРАЦИИ</w:t>
      </w:r>
    </w:p>
    <w:p w:rsidR="000A459A" w:rsidRPr="000A459A" w:rsidRDefault="000A459A" w:rsidP="000A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821 от 1 июля 2010 года</w:t>
      </w:r>
      <w:r w:rsidRPr="000A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0A459A" w:rsidRDefault="009C7D7D" w:rsidP="000A45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комиссиях по соблюдению требований к служебному</w:t>
      </w:r>
    </w:p>
    <w:p w:rsidR="000A459A" w:rsidRDefault="009C7D7D" w:rsidP="000A45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поведению федеральных государственных служащих и</w:t>
      </w:r>
    </w:p>
    <w:p w:rsidR="009C7D7D" w:rsidRPr="000A459A" w:rsidRDefault="009C7D7D" w:rsidP="000A45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урегулированию конфликта интересов</w:t>
      </w:r>
    </w:p>
    <w:p w:rsidR="009C7D7D" w:rsidRPr="000A459A" w:rsidRDefault="009C7D7D" w:rsidP="000A45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на 8 марта 2015 года)</w:t>
      </w:r>
    </w:p>
    <w:p w:rsidR="009C7D7D" w:rsidRPr="000A459A" w:rsidRDefault="009C7D7D" w:rsidP="000A45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Федеральным законом от 25 декабря 2008 года N 273-ФЗ "О противодействии коррупции"</w:t>
        </w:r>
      </w:hyperlink>
      <w:r w:rsid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прилагаемое </w:t>
      </w:r>
      <w:hyperlink r:id="rId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Положение о комиссиях по соблюдению требований к служебному поведению федеральных государственных служащих и урегулированию конфликта интересов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 *</w:t>
      </w:r>
      <w:hyperlink r:id="rId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Установить, что вопросы, изложенные в </w:t>
      </w:r>
      <w:hyperlink r:id="rId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16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настоящим Указом, рассматриваются в федеральных государственных органах, названных в </w:t>
      </w:r>
      <w:hyperlink r:id="rId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</w:t>
      </w:r>
      <w:hyperlink r:id="rId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18 мая 2009 года N 557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отношении лиц, замещающих должности федеральной государственной гражданской службы, -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отношении лиц, замещающих должности федеральной государственной службы иных видов, - соответствующими аттестационными комиссиями.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Внести в </w:t>
      </w:r>
      <w:hyperlink r:id="rId1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статью 27 Положения о порядке прохождения военной службы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</w:t>
      </w:r>
      <w:hyperlink r:id="rId1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16 сентября 1999 года N 1237 "Вопросы прохождения военной службы"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1999, N 38, ст.4534; N 42, ст.5008; 2000, N 16, ст.1678; N 27, ст.2819; 2003, N 16, ст.1508; 2006, N 25, ст.2697; 2007, N 11, ст.1284; N 13, ст.1527; N 29, ст.3679; N 35, ст.4289; N 38, ст.4513; 2008, N 3, ст.169, 170; N 13, ст.1251; N 43, ст.4919; 2009, N 2, ст.180; N 18, ст.2217; N 28, ст.3519; N 49, ст.5918), следующие изменения: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а) </w:t>
      </w:r>
      <w:hyperlink r:id="rId1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 2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подпунктом "г" следующего содержания: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"г) 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Федерации.";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hyperlink r:id="rId1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 "и" пункта 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"и) 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части.".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Внести в </w:t>
      </w:r>
      <w:hyperlink r:id="rId1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 Президента Российской Федерации от 19 мая 2008 года N 815 "О мерах по противодействию коррупции"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2008, N 21, ст.2429; 2010, N 14, ст.1635) изменение, дополнив </w:t>
      </w:r>
      <w:hyperlink r:id="rId1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 "а" пункта 7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абзацем следующего содержания: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1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</w:t>
      </w:r>
      <w:hyperlink r:id="rId1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21 сентября 2009 года N 1066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Внести в </w:t>
      </w:r>
      <w:hyperlink r:id="rId1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утвержденное </w:t>
      </w:r>
      <w:hyperlink r:id="rId1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Указом Президента Российской Федерации от 21 сентября 2009 года N 1065 "О проверке достоверности и полноты сведений, представляемых гражданами, претендующими на замещение должностей федеральной государственной </w:t>
        </w:r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lastRenderedPageBreak/>
          <w:t>службы, и федеральными государственными служащими, и соблюдения федеральными государственными служащими требований к служебному поведению"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2009, N 39, ст.4588; 2010, N 3, ст.274), следующие изменения: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hyperlink r:id="rId2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пункты 9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10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 "а" пункта 5 утратил силу с 21 марта 2012 года в части, касающейся изложения в новой редакции пункта 9 - </w:t>
      </w:r>
      <w:hyperlink r:id="rId2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 Президента Российской Федерации от 13 марта 2012 года N 297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"9. Основанием для осуществления проверки, предусмотренной </w:t>
      </w:r>
      <w:hyperlink r:id="rId2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подпунктом "а" пункта 1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является достаточная информация, представленная в письменном виде в установленном порядке: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правоохранительными и налоговыми органами;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Общественной палатой Российской Федерации. 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Основанием для осуществления проверки, предусмотренной </w:t>
      </w:r>
      <w:hyperlink r:id="rId2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подпунктами "б"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"в" пункта 1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является достаточная информация, представленная в письменном виде в установленном порядке: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Общественной палатой Российской Федерации.";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 </w:t>
      </w:r>
      <w:hyperlink r:id="rId2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подпункте "г" пункта 15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</w:t>
      </w:r>
      <w:proofErr w:type="spell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разыскной</w:t>
      </w:r>
      <w:proofErr w:type="spell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деятельности)" заменить словами "(кроме запросов, касающихся осуществления оперативно-</w:t>
      </w:r>
      <w:proofErr w:type="spell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разыскной</w:t>
      </w:r>
      <w:proofErr w:type="spell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или ее результатов) в органы прокуратуры Российской Федерации, иные федеральные государственные органы";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в) в </w:t>
      </w:r>
      <w:hyperlink r:id="rId2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31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</w:t>
      </w:r>
      <w:hyperlink r:id="rId2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подпунктом "а" пункта 1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о несоблюдении им требований". 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Внести в </w:t>
      </w:r>
      <w:hyperlink r:id="rId2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Положение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утвержденное </w:t>
      </w:r>
      <w:hyperlink r:id="rId3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21 сентября 2009 года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2009, N 39, ст.4589; 2010, N 3, ст.274), следующие изменения: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hyperlink r:id="rId3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пункты 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3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4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 "а" пункта 6 утратил силу с 21 марта 2012 года в части, касающейся изложения в новой редакции пункта 3 - </w:t>
      </w:r>
      <w:hyperlink r:id="rId3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 Президента Российской Федерации от 13 марта 2012 года N 297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"3. Основанием для осуществления проверки, предусмотренной </w:t>
      </w:r>
      <w:hyperlink r:id="rId3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подпунктом "а" пункта 1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является достаточная информация, представленная в письменном виде в установленном порядке: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правоохранительными и налоговыми органами;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Общественной палатой Российской Федерации.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Основанием для осуществления проверки, предусмотренной </w:t>
      </w:r>
      <w:hyperlink r:id="rId3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подпунктами "б"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3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"в" пункта 1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является достаточная информация, представленная в письменном виде в установленном порядке: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Общественной палатой Российской Федерации.";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 </w:t>
      </w:r>
      <w:hyperlink r:id="rId3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20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"о несоблюдении лицом, замещающим государственную должность Российской Федерации,"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</w:t>
      </w:r>
      <w:hyperlink r:id="rId3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подпунктом "а" пункта 1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о несоблюдении им". 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7. Руководителям федеральных государственных органов в 2-месячный срок: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разработать, руководствуясь настоящим Указом, и утвердить положения о комиссиях по соблюдению требований к служебному поведению федеральных государственных служащих и урегулированию конфликта интересов; 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принять иные меры по обеспечению исполнения настоящего Указа.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Рекомендовать органам государственной власти субъектов Российской Федерации и органам местного самоуправления: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руководствоваться настоящим Указом при разработке названных положений.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Предложить общественным советам, созданным при федеральных органах исполнительной власти в соответствии с </w:t>
      </w:r>
      <w:hyperlink r:id="rId3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частью 2 статьи 20 Федерального закона от 4 апреля 2005 года N 32-ФЗ "Об Общественной палате Российской Федерации"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общественным организациям ветеранов, профсоюзным организациям, научным организациям и образовательным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9C7D7D" w:rsidRPr="000A459A" w:rsidRDefault="009C7D7D" w:rsidP="000A459A">
      <w:pPr>
        <w:spacing w:before="100" w:beforeAutospacing="1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Признать утратившим силу </w:t>
      </w:r>
      <w:hyperlink r:id="rId4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 Президента Российской Федерации от 3 марта 2007 года N 269 "О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2007, N 11, ст.1280).</w:t>
      </w:r>
    </w:p>
    <w:p w:rsidR="009C7D7D" w:rsidRPr="000A459A" w:rsidRDefault="009C7D7D" w:rsidP="000A459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Д.Медведев</w:t>
      </w:r>
      <w:proofErr w:type="spellEnd"/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D7D" w:rsidRPr="000A459A" w:rsidRDefault="009C7D7D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A459A" w:rsidRDefault="009C7D7D" w:rsidP="000A45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Положение</w:t>
      </w:r>
    </w:p>
    <w:p w:rsidR="000A459A" w:rsidRDefault="009C7D7D" w:rsidP="000A45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комиссиях по соблюдению требований к</w:t>
      </w:r>
    </w:p>
    <w:p w:rsidR="000A459A" w:rsidRDefault="009C7D7D" w:rsidP="000A45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служебному поведению федеральных государственных</w:t>
      </w:r>
    </w:p>
    <w:p w:rsidR="009C7D7D" w:rsidRPr="000A459A" w:rsidRDefault="009C7D7D" w:rsidP="000A45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служащих и урегулированию конфликта интересов</w:t>
      </w:r>
    </w:p>
    <w:p w:rsidR="009C7D7D" w:rsidRPr="000A459A" w:rsidRDefault="009C7D7D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УТВЕРЖДЕНО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Указом Президента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1 июля 2010 года N 821 </w:t>
      </w:r>
    </w:p>
    <w:p w:rsidR="009C7D7D" w:rsidRPr="000A459A" w:rsidRDefault="009C7D7D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на 8 марта 2015 года)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 - комиссии, комиссия), образуемых в федеральных органах исполнительной власти, иных государственных органах в соответствии с </w:t>
      </w:r>
      <w:hyperlink r:id="rId4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Федеральным законом от 25 декабря 2008 года N 273-ФЗ "О противодействии коррупции"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Комиссии в своей деятельности руководствуются </w:t>
      </w:r>
      <w:hyperlink r:id="rId4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Конституцией Российской Федерации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Основной задачей комиссий является содействие государственным органам: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 обеспечении соблюдения федеральными государственными служащими (далее 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</w:t>
      </w:r>
      <w:hyperlink r:id="rId4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Федеральным законом от 25 декабря 2008 года N 273-ФЗ "О противодействии коррупции"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осуществлении в государственном органе мер по предупреждению коррупции.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должности федеральной государственной службы (далее 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 которые и освобождение от которых осуществляются Президентом Российской Федерации).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комиссий территориальных органов государственных органов не включается представитель, указанный в </w:t>
      </w:r>
      <w:hyperlink r:id="rId4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подпункте "б" пункта 8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Комиссия образуется нормативным правовым актом государственного органа. Указанным актом утверждаются состав комиссии и порядок ее работы. *</w:t>
      </w:r>
      <w:hyperlink r:id="rId4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7.1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состав комиссии входят: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представитель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Федерации;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(Подпункт в редакции, введенной в действие </w:t>
      </w:r>
      <w:hyperlink r:id="rId4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3 декабря 2013 года N 878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9. Руководитель государственного органа может принять решение о включении в состав комиссии: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представителя общественного совета, образованного при федеральном органе исполнительной власти в соответствии с </w:t>
      </w:r>
      <w:hyperlink r:id="rId4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частью 2 статьи 20 Федерального закона от 4 апреля 2005 года N 32-ФЗ "Об Общественной палате Российской Федерации"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представителя общественной организации ветеранов, созданной в государственном органе;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представителя профсоюзной организации, действующей в установленном порядке в государственном органе.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Лица, указанные в </w:t>
      </w:r>
      <w:hyperlink r:id="rId4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подпунктах "б"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4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"в" пункта 8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</w:t>
      </w:r>
      <w:hyperlink r:id="rId5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9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включаются в состав комиссии в установленном порядке по согласованию с Управлением Президента Российской Федерации по вопросам противодействия коррупции 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в редакции, введенной в действие </w:t>
      </w:r>
      <w:hyperlink r:id="rId5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3 декабря 2013 года N 878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11. 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 заседаниях комиссии с правом совещательного голоса участвуют: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16. Основаниями для проведения заседания комиссии являются: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представление руководителем государственного органа в соответствии с </w:t>
      </w:r>
      <w:hyperlink r:id="rId5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</w:t>
      </w:r>
      <w:hyperlink r:id="rId5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21 сентября 2009 года N 1065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материалов проверки, свидетельствующих: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представлении государственным служащим недостоверных или неполных сведений, предусмотренных </w:t>
      </w:r>
      <w:hyperlink r:id="rId5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подпунктом "а" пункта 1 названного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 *</w:t>
      </w:r>
      <w:hyperlink r:id="rId5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16.1.б.3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государственного служащего о невозможности выполнить требования </w:t>
      </w:r>
      <w:hyperlink r:id="rId5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Федерального закона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</w:t>
      </w:r>
      <w:hyperlink r:id="rId5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(Абзац дополнительно включен </w:t>
      </w:r>
      <w:hyperlink r:id="rId5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8 марта 2015 года N 120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5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частью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</w:t>
      </w:r>
      <w:hyperlink r:id="rId6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Федеральный закон "О контроле за соответствием расходов лиц, замещающих государственные должности, и иных лиц их доходам"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(Подпункт дополнительно включен </w:t>
      </w:r>
      <w:hyperlink r:id="rId6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 апреля 2013 года N 309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поступившее в соответствии с </w:t>
      </w:r>
      <w:hyperlink r:id="rId6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частью 4 статьи 12 Федерального закона от 25 декабря 2008 года N 273-ФЗ "О противодействии коррупции"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6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статьей 64_1 Трудового кодекса Российской Федерации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(Подпункт дополнительно включен с 1 августа 2014 года </w:t>
      </w:r>
      <w:hyperlink r:id="rId6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23 июня 2014 года N 453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 редакции, введенной в действие </w:t>
      </w:r>
      <w:hyperlink r:id="rId6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8 марта 2015 года N 120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17_1. Обращение, указанное в абзаце втором </w:t>
      </w:r>
      <w:hyperlink r:id="rId6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 "б"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6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статьи 12 Федерального закона от 25 декабря 2008 года N 273-ФЗ "О противодействии коррупции"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Обращение, заключение и другие материалы в течение двух рабочих дней со дня поступления обращения представляются председателю комиссии.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дополнительно включен с 1 августа 2014 года </w:t>
      </w:r>
      <w:hyperlink r:id="rId6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23 июня 2014 года N 453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17_2. Обращение, указанное в абзаце втором </w:t>
      </w:r>
      <w:hyperlink r:id="rId6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 "б"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дополнительно включен с 1 августа 2014 года </w:t>
      </w:r>
      <w:hyperlink r:id="rId7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23 июня 2014 года N 453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17_3. Уведомление, указанное в </w:t>
      </w:r>
      <w:hyperlink r:id="rId7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подпункте "д"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</w:t>
      </w:r>
      <w:hyperlink r:id="rId7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статьи 12 Федерального закона от 25 декабря 2008 года N 273-ФЗ "О противодействии коррупции"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дополнительно включен с 1 августа 2014 года </w:t>
      </w:r>
      <w:hyperlink r:id="rId7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23 июня 2014 года N 453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D57DB8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</w:t>
      </w:r>
      <w:hyperlink r:id="rId7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пунктами 18_1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7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18_2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(Подпункт в редакции, введенной в действие с 1 августа 2014 года </w:t>
      </w:r>
      <w:hyperlink r:id="rId7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23 июня 2014 года N 453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рассматривает ходатайства о приглашении на заседание комиссии лиц, указанных в </w:t>
      </w:r>
      <w:hyperlink r:id="rId7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подпункте "б" пункта 13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18_1. Заседание комиссии по рассмотрению заявления, указанного в абзаце третьем </w:t>
      </w:r>
      <w:hyperlink r:id="rId7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 "б"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дополнительно включен с 1 августа 2014 года </w:t>
      </w:r>
      <w:hyperlink r:id="rId7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23 июня 2014 года N 453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18_2. Уведомление, указанное в </w:t>
      </w:r>
      <w:hyperlink r:id="rId8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подпункте "д"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правило, рассматривается на очередном (плановом) заседании комиссии.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дополнительно включен с 1 августа 2014 года </w:t>
      </w:r>
      <w:hyperlink r:id="rId8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23 июня 2014 года N 453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в редакции, введенной в действие </w:t>
      </w:r>
      <w:hyperlink r:id="rId8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8 марта 2015 года N 120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в редакции, введенной в действие с 1 августа 2014 года </w:t>
      </w:r>
      <w:hyperlink r:id="rId8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23 июня 2014 года N 453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По итогам рассмотрения вопроса, указанного в абзаце втором </w:t>
      </w:r>
      <w:hyperlink r:id="rId8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 "а"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комиссия принимает одно из следующих решений: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установить, что сведения, представленные государственным служащим в соответствии с </w:t>
      </w:r>
      <w:hyperlink r:id="rId8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подпунктом "а"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</w:t>
      </w:r>
      <w:hyperlink r:id="rId8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21 сентября 2009 года N 1065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достоверными и полными;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установить, что сведения, представленные государственным служащим в соответствии с </w:t>
      </w:r>
      <w:hyperlink r:id="rId8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подпунктом "а" пункта 1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названного в </w:t>
      </w:r>
      <w:hyperlink r:id="rId8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подпункте "а" настоящего пункта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По итогам рассмотрения вопроса, указанного в абзаце третьем </w:t>
      </w:r>
      <w:hyperlink r:id="rId8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 "а"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комиссия принимает одно из следующих решений: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По итогам рассмотрения вопроса, указанного в абзаце втором </w:t>
      </w:r>
      <w:hyperlink r:id="rId9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 "б"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комиссия принимает одно из следующих решений: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По итогам рассмотрения вопроса, указанного в абзаце третьем </w:t>
      </w:r>
      <w:hyperlink r:id="rId9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 "б"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комиссия принимает одно из следующих решений: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25_1. По итогам рассмотрения вопроса, указанного в </w:t>
      </w:r>
      <w:hyperlink r:id="rId9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подпункте "г"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комиссия принимает одно из следующих решений: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признать, что сведения, представленные государственным служащим в соответствии с </w:t>
      </w:r>
      <w:hyperlink r:id="rId9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частью 1 статьи 3 Федерального закона "О контроле за соответствием расходов лиц, замещающих государственные должности, и иных лиц их доходам"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достоверными и полными;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признать, что сведения, представленные государственным служащим в соответствии с </w:t>
      </w:r>
      <w:hyperlink r:id="rId9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частью 1 статьи 3 Федерального закона "О контроле за соответствием расходов лиц, замещающих государственные должности, и иных лиц их доходам"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дополнительно включен </w:t>
      </w:r>
      <w:hyperlink r:id="rId9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 апреля 2013 года N 309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25_2. По итогам рассмотрения вопроса, указанного в абзаце четвертом </w:t>
      </w:r>
      <w:hyperlink r:id="rId9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 "б"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комиссия принимает одно из следующих решений: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признать, что обстоятельства, препятствующие выполнению требований </w:t>
      </w:r>
      <w:hyperlink r:id="rId9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объективными и уважительными;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признать, что обстоятельства, препятствующие выполнению требований </w:t>
      </w:r>
      <w:hyperlink r:id="rId9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дополнительно включен </w:t>
      </w:r>
      <w:hyperlink r:id="rId9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8 марта 2015 года N 120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По итогам рассмотрения вопросов, указанных в </w:t>
      </w:r>
      <w:hyperlink r:id="rId10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подпунктах "а"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"б"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"г"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0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"д"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при наличии к тому оснований комиссия может принять иное решение, чем это предусмотрено </w:t>
      </w:r>
      <w:hyperlink r:id="rId10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пунктами 22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hyperlink r:id="rId10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25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25_1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25_2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0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26_1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Основания и мотивы принятия такого решения должны быть отражены в протоколе заседания комиссии.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в редакции, введенной в действие </w:t>
      </w:r>
      <w:hyperlink r:id="rId10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8 марта 2015 года N 120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26_1. По итогам рассмотрения вопроса, указанного в подпункте "д"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11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статьи 12 Федерального закона от 25 декабря 2008 года N 273-ФЗ "О противодействии коррупции"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26_1 дополнительно включен с 1 августа 2014 года </w:t>
      </w:r>
      <w:hyperlink r:id="rId11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23 июня 2014 года N 453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По итогам рассмотрения вопроса, предусмотренного </w:t>
      </w:r>
      <w:hyperlink r:id="rId11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подпунктом "в"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комиссия принимает соответствующее решение.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Решения комиссии по вопросам, указанным в </w:t>
      </w:r>
      <w:hyperlink r:id="rId11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</w:t>
      </w:r>
      <w:hyperlink r:id="rId11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 "б"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руководителя государственного органа носят рекомендательный характер. Решение, принимаемое по итогам рассмотрения вопроса, указанного в абзаце втором </w:t>
      </w:r>
      <w:hyperlink r:id="rId11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 "б"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носит обязательный характер.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31. В протоколе заседания комиссии указываются: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предъявляемые к государственному служащему претензии, материалы, на которых они основываются;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содержание пояснений государственного служащего и других лиц по существу предъявляемых претензий;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д) фамилии, имена, отчества выступивших на заседании лиц и краткое изложение их выступлений;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ж) другие сведения;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з) результаты голосования;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и) решение и обоснование его принятия.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33. Копии протокола заседания комиссии в 3-дневный срок со дня заседания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лицам.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34.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35.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36.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37.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37_1. 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абзаце втором подпункта "б"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дополнительно включен с 1 августа 2014 года </w:t>
      </w:r>
      <w:hyperlink r:id="rId11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23 июня 2014 года N 453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39. В случае рассмотрения вопросов, указанных в </w:t>
      </w:r>
      <w:hyperlink r:id="rId11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аттестационными комиссиями государственных органов, названных в </w:t>
      </w:r>
      <w:hyperlink r:id="rId11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</w:t>
      </w:r>
      <w:hyperlink r:id="rId11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18 мая 2009 года N 557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 </w:t>
      </w:r>
      <w:hyperlink r:id="rId12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8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по решению руководителя государственного органа - лица, указанные в </w:t>
      </w:r>
      <w:hyperlink r:id="rId12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9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40. В заседаниях аттестационных комиссий при рассмотрении вопросов, указанных в </w:t>
      </w:r>
      <w:hyperlink r:id="rId12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участвуют лица, указанные в </w:t>
      </w:r>
      <w:hyperlink r:id="rId12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13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41. 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</w:t>
      </w:r>
      <w:hyperlink r:id="rId12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пунктом 3 Указа Президента Российской Федерации от 21 сентября 2009 года N 1065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42. 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ED0F8C" w:rsidRDefault="00ED0F8C"/>
    <w:sectPr w:rsidR="00ED0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8C"/>
    <w:rsid w:val="000A459A"/>
    <w:rsid w:val="0028028C"/>
    <w:rsid w:val="004D2683"/>
    <w:rsid w:val="00720B66"/>
    <w:rsid w:val="009C7D7D"/>
    <w:rsid w:val="00D57DB8"/>
    <w:rsid w:val="00ED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FB6F94-CD9A-45C1-BC1C-C1BD7693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7D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7D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3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90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9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66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08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734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902175657" TargetMode="External"/><Relationship Id="rId117" Type="http://schemas.openxmlformats.org/officeDocument/2006/relationships/hyperlink" Target="http://docs.cntd.ru/document/902223653" TargetMode="External"/><Relationship Id="rId21" Type="http://schemas.openxmlformats.org/officeDocument/2006/relationships/hyperlink" Target="http://docs.cntd.ru/document/902175657" TargetMode="External"/><Relationship Id="rId42" Type="http://schemas.openxmlformats.org/officeDocument/2006/relationships/hyperlink" Target="http://docs.cntd.ru/document/9004937" TargetMode="External"/><Relationship Id="rId47" Type="http://schemas.openxmlformats.org/officeDocument/2006/relationships/hyperlink" Target="http://docs.cntd.ru/document/901929048" TargetMode="External"/><Relationship Id="rId63" Type="http://schemas.openxmlformats.org/officeDocument/2006/relationships/hyperlink" Target="http://docs.cntd.ru/document/901807664" TargetMode="External"/><Relationship Id="rId68" Type="http://schemas.openxmlformats.org/officeDocument/2006/relationships/hyperlink" Target="http://docs.cntd.ru/document/420202914" TargetMode="External"/><Relationship Id="rId84" Type="http://schemas.openxmlformats.org/officeDocument/2006/relationships/hyperlink" Target="http://docs.cntd.ru/document/902223653" TargetMode="External"/><Relationship Id="rId89" Type="http://schemas.openxmlformats.org/officeDocument/2006/relationships/hyperlink" Target="http://docs.cntd.ru/document/902223653" TargetMode="External"/><Relationship Id="rId112" Type="http://schemas.openxmlformats.org/officeDocument/2006/relationships/hyperlink" Target="http://docs.cntd.ru/document/902223653" TargetMode="External"/><Relationship Id="rId16" Type="http://schemas.openxmlformats.org/officeDocument/2006/relationships/hyperlink" Target="http://docs.cntd.ru/document/902175655" TargetMode="External"/><Relationship Id="rId107" Type="http://schemas.openxmlformats.org/officeDocument/2006/relationships/hyperlink" Target="http://docs.cntd.ru/document/902223653" TargetMode="External"/><Relationship Id="rId11" Type="http://schemas.openxmlformats.org/officeDocument/2006/relationships/hyperlink" Target="http://docs.cntd.ru/document/1000000844" TargetMode="External"/><Relationship Id="rId32" Type="http://schemas.openxmlformats.org/officeDocument/2006/relationships/hyperlink" Target="http://docs.cntd.ru/document/902175655" TargetMode="External"/><Relationship Id="rId37" Type="http://schemas.openxmlformats.org/officeDocument/2006/relationships/hyperlink" Target="http://docs.cntd.ru/document/902175655" TargetMode="External"/><Relationship Id="rId53" Type="http://schemas.openxmlformats.org/officeDocument/2006/relationships/hyperlink" Target="http://docs.cntd.ru/document/902175657" TargetMode="External"/><Relationship Id="rId58" Type="http://schemas.openxmlformats.org/officeDocument/2006/relationships/hyperlink" Target="http://docs.cntd.ru/document/420258051" TargetMode="External"/><Relationship Id="rId74" Type="http://schemas.openxmlformats.org/officeDocument/2006/relationships/hyperlink" Target="http://docs.cntd.ru/document/902223653" TargetMode="External"/><Relationship Id="rId79" Type="http://schemas.openxmlformats.org/officeDocument/2006/relationships/hyperlink" Target="http://docs.cntd.ru/document/420202914" TargetMode="External"/><Relationship Id="rId102" Type="http://schemas.openxmlformats.org/officeDocument/2006/relationships/hyperlink" Target="http://docs.cntd.ru/document/902223653" TargetMode="External"/><Relationship Id="rId123" Type="http://schemas.openxmlformats.org/officeDocument/2006/relationships/hyperlink" Target="http://docs.cntd.ru/document/902223653" TargetMode="External"/><Relationship Id="rId5" Type="http://schemas.openxmlformats.org/officeDocument/2006/relationships/hyperlink" Target="http://docs.cntd.ru/document/902223653" TargetMode="External"/><Relationship Id="rId61" Type="http://schemas.openxmlformats.org/officeDocument/2006/relationships/hyperlink" Target="http://docs.cntd.ru/document/499010676" TargetMode="External"/><Relationship Id="rId82" Type="http://schemas.openxmlformats.org/officeDocument/2006/relationships/hyperlink" Target="http://docs.cntd.ru/document/420258051" TargetMode="External"/><Relationship Id="rId90" Type="http://schemas.openxmlformats.org/officeDocument/2006/relationships/hyperlink" Target="http://docs.cntd.ru/document/902223653" TargetMode="External"/><Relationship Id="rId95" Type="http://schemas.openxmlformats.org/officeDocument/2006/relationships/hyperlink" Target="http://docs.cntd.ru/document/499010676" TargetMode="External"/><Relationship Id="rId19" Type="http://schemas.openxmlformats.org/officeDocument/2006/relationships/hyperlink" Target="http://docs.cntd.ru/document/902175657" TargetMode="External"/><Relationship Id="rId14" Type="http://schemas.openxmlformats.org/officeDocument/2006/relationships/hyperlink" Target="http://docs.cntd.ru/document/902101711" TargetMode="External"/><Relationship Id="rId22" Type="http://schemas.openxmlformats.org/officeDocument/2006/relationships/hyperlink" Target="http://docs.cntd.ru/document/902333891" TargetMode="External"/><Relationship Id="rId27" Type="http://schemas.openxmlformats.org/officeDocument/2006/relationships/hyperlink" Target="http://docs.cntd.ru/document/902175657" TargetMode="External"/><Relationship Id="rId30" Type="http://schemas.openxmlformats.org/officeDocument/2006/relationships/hyperlink" Target="http://docs.cntd.ru/document/902175655" TargetMode="External"/><Relationship Id="rId35" Type="http://schemas.openxmlformats.org/officeDocument/2006/relationships/hyperlink" Target="http://docs.cntd.ru/document/902175655" TargetMode="External"/><Relationship Id="rId43" Type="http://schemas.openxmlformats.org/officeDocument/2006/relationships/hyperlink" Target="http://docs.cntd.ru/document/902135263" TargetMode="External"/><Relationship Id="rId48" Type="http://schemas.openxmlformats.org/officeDocument/2006/relationships/hyperlink" Target="http://docs.cntd.ru/document/902223653" TargetMode="External"/><Relationship Id="rId56" Type="http://schemas.openxmlformats.org/officeDocument/2006/relationships/hyperlink" Target="http://docs.cntd.ru/document/499018380" TargetMode="External"/><Relationship Id="rId64" Type="http://schemas.openxmlformats.org/officeDocument/2006/relationships/hyperlink" Target="http://docs.cntd.ru/document/420202914" TargetMode="External"/><Relationship Id="rId69" Type="http://schemas.openxmlformats.org/officeDocument/2006/relationships/hyperlink" Target="http://docs.cntd.ru/document/902223653" TargetMode="External"/><Relationship Id="rId77" Type="http://schemas.openxmlformats.org/officeDocument/2006/relationships/hyperlink" Target="http://docs.cntd.ru/document/902223653" TargetMode="External"/><Relationship Id="rId100" Type="http://schemas.openxmlformats.org/officeDocument/2006/relationships/hyperlink" Target="http://docs.cntd.ru/document/902223653" TargetMode="External"/><Relationship Id="rId105" Type="http://schemas.openxmlformats.org/officeDocument/2006/relationships/hyperlink" Target="http://docs.cntd.ru/document/902223653" TargetMode="External"/><Relationship Id="rId113" Type="http://schemas.openxmlformats.org/officeDocument/2006/relationships/hyperlink" Target="http://docs.cntd.ru/document/902223653" TargetMode="External"/><Relationship Id="rId118" Type="http://schemas.openxmlformats.org/officeDocument/2006/relationships/hyperlink" Target="http://docs.cntd.ru/document/902157022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://docs.cntd.ru/document/902157022" TargetMode="External"/><Relationship Id="rId51" Type="http://schemas.openxmlformats.org/officeDocument/2006/relationships/hyperlink" Target="http://docs.cntd.ru/document/499061424" TargetMode="External"/><Relationship Id="rId72" Type="http://schemas.openxmlformats.org/officeDocument/2006/relationships/hyperlink" Target="http://docs.cntd.ru/document/902135263" TargetMode="External"/><Relationship Id="rId80" Type="http://schemas.openxmlformats.org/officeDocument/2006/relationships/hyperlink" Target="http://docs.cntd.ru/document/902223653" TargetMode="External"/><Relationship Id="rId85" Type="http://schemas.openxmlformats.org/officeDocument/2006/relationships/hyperlink" Target="http://docs.cntd.ru/document/902175657" TargetMode="External"/><Relationship Id="rId93" Type="http://schemas.openxmlformats.org/officeDocument/2006/relationships/hyperlink" Target="http://docs.cntd.ru/document/902383514" TargetMode="External"/><Relationship Id="rId98" Type="http://schemas.openxmlformats.org/officeDocument/2006/relationships/hyperlink" Target="http://docs.cntd.ru/document/499018380" TargetMode="External"/><Relationship Id="rId121" Type="http://schemas.openxmlformats.org/officeDocument/2006/relationships/hyperlink" Target="http://docs.cntd.ru/document/90222365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1000000844" TargetMode="External"/><Relationship Id="rId17" Type="http://schemas.openxmlformats.org/officeDocument/2006/relationships/hyperlink" Target="http://docs.cntd.ru/document/902175655" TargetMode="External"/><Relationship Id="rId25" Type="http://schemas.openxmlformats.org/officeDocument/2006/relationships/hyperlink" Target="http://docs.cntd.ru/document/902175657" TargetMode="External"/><Relationship Id="rId33" Type="http://schemas.openxmlformats.org/officeDocument/2006/relationships/hyperlink" Target="http://docs.cntd.ru/document/902333891" TargetMode="External"/><Relationship Id="rId38" Type="http://schemas.openxmlformats.org/officeDocument/2006/relationships/hyperlink" Target="http://docs.cntd.ru/document/902175655" TargetMode="External"/><Relationship Id="rId46" Type="http://schemas.openxmlformats.org/officeDocument/2006/relationships/hyperlink" Target="http://docs.cntd.ru/document/499061424" TargetMode="External"/><Relationship Id="rId59" Type="http://schemas.openxmlformats.org/officeDocument/2006/relationships/hyperlink" Target="http://docs.cntd.ru/document/902383514" TargetMode="External"/><Relationship Id="rId67" Type="http://schemas.openxmlformats.org/officeDocument/2006/relationships/hyperlink" Target="http://docs.cntd.ru/document/902135263" TargetMode="External"/><Relationship Id="rId103" Type="http://schemas.openxmlformats.org/officeDocument/2006/relationships/hyperlink" Target="http://docs.cntd.ru/document/902223653" TargetMode="External"/><Relationship Id="rId108" Type="http://schemas.openxmlformats.org/officeDocument/2006/relationships/hyperlink" Target="http://docs.cntd.ru/document/902223653" TargetMode="External"/><Relationship Id="rId116" Type="http://schemas.openxmlformats.org/officeDocument/2006/relationships/hyperlink" Target="http://docs.cntd.ru/document/420202914" TargetMode="External"/><Relationship Id="rId124" Type="http://schemas.openxmlformats.org/officeDocument/2006/relationships/hyperlink" Target="http://docs.cntd.ru/document/902175657" TargetMode="External"/><Relationship Id="rId20" Type="http://schemas.openxmlformats.org/officeDocument/2006/relationships/hyperlink" Target="http://docs.cntd.ru/document/902175657" TargetMode="External"/><Relationship Id="rId41" Type="http://schemas.openxmlformats.org/officeDocument/2006/relationships/hyperlink" Target="http://docs.cntd.ru/document/902135263" TargetMode="External"/><Relationship Id="rId54" Type="http://schemas.openxmlformats.org/officeDocument/2006/relationships/hyperlink" Target="http://docs.cntd.ru/document/902175657" TargetMode="External"/><Relationship Id="rId62" Type="http://schemas.openxmlformats.org/officeDocument/2006/relationships/hyperlink" Target="http://docs.cntd.ru/document/902135263" TargetMode="External"/><Relationship Id="rId70" Type="http://schemas.openxmlformats.org/officeDocument/2006/relationships/hyperlink" Target="http://docs.cntd.ru/document/420202914" TargetMode="External"/><Relationship Id="rId75" Type="http://schemas.openxmlformats.org/officeDocument/2006/relationships/hyperlink" Target="http://docs.cntd.ru/document/902223653" TargetMode="External"/><Relationship Id="rId83" Type="http://schemas.openxmlformats.org/officeDocument/2006/relationships/hyperlink" Target="http://docs.cntd.ru/document/420202914" TargetMode="External"/><Relationship Id="rId88" Type="http://schemas.openxmlformats.org/officeDocument/2006/relationships/hyperlink" Target="http://docs.cntd.ru/document/902223653" TargetMode="External"/><Relationship Id="rId91" Type="http://schemas.openxmlformats.org/officeDocument/2006/relationships/hyperlink" Target="http://docs.cntd.ru/document/902223653" TargetMode="External"/><Relationship Id="rId96" Type="http://schemas.openxmlformats.org/officeDocument/2006/relationships/hyperlink" Target="http://docs.cntd.ru/document/902223653" TargetMode="External"/><Relationship Id="rId111" Type="http://schemas.openxmlformats.org/officeDocument/2006/relationships/hyperlink" Target="http://docs.cntd.ru/document/420202914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223653" TargetMode="External"/><Relationship Id="rId15" Type="http://schemas.openxmlformats.org/officeDocument/2006/relationships/hyperlink" Target="http://docs.cntd.ru/document/902101711" TargetMode="External"/><Relationship Id="rId23" Type="http://schemas.openxmlformats.org/officeDocument/2006/relationships/hyperlink" Target="http://docs.cntd.ru/document/902175657" TargetMode="External"/><Relationship Id="rId28" Type="http://schemas.openxmlformats.org/officeDocument/2006/relationships/hyperlink" Target="http://docs.cntd.ru/document/902175657" TargetMode="External"/><Relationship Id="rId36" Type="http://schemas.openxmlformats.org/officeDocument/2006/relationships/hyperlink" Target="http://docs.cntd.ru/document/902175655" TargetMode="External"/><Relationship Id="rId49" Type="http://schemas.openxmlformats.org/officeDocument/2006/relationships/hyperlink" Target="http://docs.cntd.ru/document/902223653" TargetMode="External"/><Relationship Id="rId57" Type="http://schemas.openxmlformats.org/officeDocument/2006/relationships/hyperlink" Target="http://docs.cntd.ru/document/499018380" TargetMode="External"/><Relationship Id="rId106" Type="http://schemas.openxmlformats.org/officeDocument/2006/relationships/hyperlink" Target="http://docs.cntd.ru/document/902223653" TargetMode="External"/><Relationship Id="rId114" Type="http://schemas.openxmlformats.org/officeDocument/2006/relationships/hyperlink" Target="http://docs.cntd.ru/document/902223653" TargetMode="External"/><Relationship Id="rId119" Type="http://schemas.openxmlformats.org/officeDocument/2006/relationships/hyperlink" Target="http://docs.cntd.ru/document/902157022" TargetMode="External"/><Relationship Id="rId10" Type="http://schemas.openxmlformats.org/officeDocument/2006/relationships/hyperlink" Target="http://docs.cntd.ru/document/1000000844" TargetMode="External"/><Relationship Id="rId31" Type="http://schemas.openxmlformats.org/officeDocument/2006/relationships/hyperlink" Target="http://docs.cntd.ru/document/902175655" TargetMode="External"/><Relationship Id="rId44" Type="http://schemas.openxmlformats.org/officeDocument/2006/relationships/hyperlink" Target="http://docs.cntd.ru/document/902223653" TargetMode="External"/><Relationship Id="rId52" Type="http://schemas.openxmlformats.org/officeDocument/2006/relationships/hyperlink" Target="http://docs.cntd.ru/document/902175657" TargetMode="External"/><Relationship Id="rId60" Type="http://schemas.openxmlformats.org/officeDocument/2006/relationships/hyperlink" Target="http://docs.cntd.ru/document/902383514" TargetMode="External"/><Relationship Id="rId65" Type="http://schemas.openxmlformats.org/officeDocument/2006/relationships/hyperlink" Target="http://docs.cntd.ru/document/420258051" TargetMode="External"/><Relationship Id="rId73" Type="http://schemas.openxmlformats.org/officeDocument/2006/relationships/hyperlink" Target="http://docs.cntd.ru/document/420202914" TargetMode="External"/><Relationship Id="rId78" Type="http://schemas.openxmlformats.org/officeDocument/2006/relationships/hyperlink" Target="http://docs.cntd.ru/document/902223653" TargetMode="External"/><Relationship Id="rId81" Type="http://schemas.openxmlformats.org/officeDocument/2006/relationships/hyperlink" Target="http://docs.cntd.ru/document/420202914" TargetMode="External"/><Relationship Id="rId86" Type="http://schemas.openxmlformats.org/officeDocument/2006/relationships/hyperlink" Target="http://docs.cntd.ru/document/902175657" TargetMode="External"/><Relationship Id="rId94" Type="http://schemas.openxmlformats.org/officeDocument/2006/relationships/hyperlink" Target="http://docs.cntd.ru/document/902383514" TargetMode="External"/><Relationship Id="rId99" Type="http://schemas.openxmlformats.org/officeDocument/2006/relationships/hyperlink" Target="http://docs.cntd.ru/document/420258051" TargetMode="External"/><Relationship Id="rId101" Type="http://schemas.openxmlformats.org/officeDocument/2006/relationships/hyperlink" Target="http://docs.cntd.ru/document/902223653" TargetMode="External"/><Relationship Id="rId122" Type="http://schemas.openxmlformats.org/officeDocument/2006/relationships/hyperlink" Target="http://docs.cntd.ru/document/902223653" TargetMode="External"/><Relationship Id="rId4" Type="http://schemas.openxmlformats.org/officeDocument/2006/relationships/hyperlink" Target="http://docs.cntd.ru/document/902135263" TargetMode="External"/><Relationship Id="rId9" Type="http://schemas.openxmlformats.org/officeDocument/2006/relationships/hyperlink" Target="http://docs.cntd.ru/document/902157022" TargetMode="External"/><Relationship Id="rId13" Type="http://schemas.openxmlformats.org/officeDocument/2006/relationships/hyperlink" Target="http://docs.cntd.ru/document/1000000844" TargetMode="External"/><Relationship Id="rId18" Type="http://schemas.openxmlformats.org/officeDocument/2006/relationships/hyperlink" Target="http://docs.cntd.ru/document/902175657" TargetMode="External"/><Relationship Id="rId39" Type="http://schemas.openxmlformats.org/officeDocument/2006/relationships/hyperlink" Target="http://docs.cntd.ru/document/901929048" TargetMode="External"/><Relationship Id="rId109" Type="http://schemas.openxmlformats.org/officeDocument/2006/relationships/hyperlink" Target="http://docs.cntd.ru/document/420258051" TargetMode="External"/><Relationship Id="rId34" Type="http://schemas.openxmlformats.org/officeDocument/2006/relationships/hyperlink" Target="http://docs.cntd.ru/document/902175655" TargetMode="External"/><Relationship Id="rId50" Type="http://schemas.openxmlformats.org/officeDocument/2006/relationships/hyperlink" Target="http://docs.cntd.ru/document/902223653" TargetMode="External"/><Relationship Id="rId55" Type="http://schemas.openxmlformats.org/officeDocument/2006/relationships/hyperlink" Target="http://docs.cntd.ru/document/902223653" TargetMode="External"/><Relationship Id="rId76" Type="http://schemas.openxmlformats.org/officeDocument/2006/relationships/hyperlink" Target="http://docs.cntd.ru/document/420202914" TargetMode="External"/><Relationship Id="rId97" Type="http://schemas.openxmlformats.org/officeDocument/2006/relationships/hyperlink" Target="http://docs.cntd.ru/document/499018380" TargetMode="External"/><Relationship Id="rId104" Type="http://schemas.openxmlformats.org/officeDocument/2006/relationships/hyperlink" Target="http://docs.cntd.ru/document/902223653" TargetMode="External"/><Relationship Id="rId120" Type="http://schemas.openxmlformats.org/officeDocument/2006/relationships/hyperlink" Target="http://docs.cntd.ru/document/902223653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://docs.cntd.ru/document/902157022" TargetMode="External"/><Relationship Id="rId71" Type="http://schemas.openxmlformats.org/officeDocument/2006/relationships/hyperlink" Target="http://docs.cntd.ru/document/902223653" TargetMode="External"/><Relationship Id="rId92" Type="http://schemas.openxmlformats.org/officeDocument/2006/relationships/hyperlink" Target="http://docs.cntd.ru/document/902223653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docs.cntd.ru/document/902175655" TargetMode="External"/><Relationship Id="rId24" Type="http://schemas.openxmlformats.org/officeDocument/2006/relationships/hyperlink" Target="http://docs.cntd.ru/document/902175657" TargetMode="External"/><Relationship Id="rId40" Type="http://schemas.openxmlformats.org/officeDocument/2006/relationships/hyperlink" Target="http://docs.cntd.ru/document/902030752" TargetMode="External"/><Relationship Id="rId45" Type="http://schemas.openxmlformats.org/officeDocument/2006/relationships/hyperlink" Target="http://docs.cntd.ru/document/902223653" TargetMode="External"/><Relationship Id="rId66" Type="http://schemas.openxmlformats.org/officeDocument/2006/relationships/hyperlink" Target="http://docs.cntd.ru/document/902223653" TargetMode="External"/><Relationship Id="rId87" Type="http://schemas.openxmlformats.org/officeDocument/2006/relationships/hyperlink" Target="http://docs.cntd.ru/document/902175657" TargetMode="External"/><Relationship Id="rId110" Type="http://schemas.openxmlformats.org/officeDocument/2006/relationships/hyperlink" Target="http://docs.cntd.ru/document/902135263" TargetMode="External"/><Relationship Id="rId115" Type="http://schemas.openxmlformats.org/officeDocument/2006/relationships/hyperlink" Target="http://docs.cntd.ru/document/9022236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8278</Words>
  <Characters>47186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2019-04-04T19:35:00Z</dcterms:created>
  <dcterms:modified xsi:type="dcterms:W3CDTF">2019-04-04T19:35:00Z</dcterms:modified>
</cp:coreProperties>
</file>